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F4" w:rsidRPr="00604BD2" w:rsidRDefault="00ED23F4" w:rsidP="00EA330E">
      <w:pPr>
        <w:pStyle w:val="Default"/>
        <w:rPr>
          <w:b/>
          <w:bCs/>
          <w:sz w:val="23"/>
          <w:szCs w:val="23"/>
        </w:rPr>
      </w:pP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5EFB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5EFB">
        <w:rPr>
          <w:rFonts w:ascii="Times New Roman" w:eastAsia="Times New Roman" w:hAnsi="Times New Roman"/>
          <w:b/>
          <w:sz w:val="24"/>
          <w:szCs w:val="24"/>
        </w:rPr>
        <w:t>«СРЕДНЯЯ ШКОЛА №2 городского округа Стрежевой»</w:t>
      </w: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16D" w:rsidRPr="009B5EFB" w:rsidRDefault="002E616D" w:rsidP="002E6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2E616D" w:rsidRPr="009B5EFB" w:rsidRDefault="002E616D" w:rsidP="002E6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16D" w:rsidRPr="009B5EFB" w:rsidRDefault="002E616D" w:rsidP="002E61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B5EFB">
        <w:rPr>
          <w:rFonts w:ascii="Times New Roman" w:eastAsia="Times New Roman" w:hAnsi="Times New Roman"/>
          <w:color w:val="000000"/>
          <w:lang w:eastAsia="ru-RU"/>
        </w:rPr>
        <w:t>Приложение к основной образовательной программе</w:t>
      </w:r>
    </w:p>
    <w:p w:rsidR="002E616D" w:rsidRPr="009B5EFB" w:rsidRDefault="002E616D" w:rsidP="002E61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/>
          <w:color w:val="000000"/>
          <w:lang w:eastAsia="ru-RU"/>
        </w:rPr>
        <w:t>основного общего образования, реализующей ФГОС ООО,</w:t>
      </w:r>
    </w:p>
    <w:p w:rsidR="002E616D" w:rsidRPr="009B5EFB" w:rsidRDefault="002E616D" w:rsidP="002E61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/>
          <w:color w:val="000000"/>
          <w:lang w:eastAsia="ru-RU"/>
        </w:rPr>
        <w:t>утверждённой приказом директора</w:t>
      </w:r>
    </w:p>
    <w:p w:rsidR="002E616D" w:rsidRPr="009B5EFB" w:rsidRDefault="002E616D" w:rsidP="002E616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/>
          <w:noProof/>
          <w:sz w:val="20"/>
          <w:szCs w:val="28"/>
          <w:lang w:eastAsia="ru-RU"/>
        </w:rPr>
      </w:pPr>
      <w:r w:rsidRPr="009B5EF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№ </w:t>
      </w:r>
      <w:proofErr w:type="gramStart"/>
      <w:r w:rsidRPr="009B5EFB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97</w:t>
      </w:r>
      <w:r w:rsidRPr="009B5EFB">
        <w:rPr>
          <w:rFonts w:ascii="Times New Roman" w:eastAsia="Times New Roman" w:hAnsi="Times New Roman"/>
          <w:lang w:eastAsia="ru-RU"/>
        </w:rPr>
        <w:t xml:space="preserve">  от</w:t>
      </w:r>
      <w:proofErr w:type="gramEnd"/>
      <w:r w:rsidRPr="009B5EFB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>02</w:t>
      </w:r>
      <w:r w:rsidRPr="009B5EFB">
        <w:rPr>
          <w:rFonts w:ascii="Times New Roman" w:eastAsia="Times New Roman" w:hAnsi="Times New Roman"/>
          <w:lang w:eastAsia="ru-RU"/>
        </w:rPr>
        <w:t>.0</w:t>
      </w:r>
      <w:r>
        <w:rPr>
          <w:rFonts w:ascii="Times New Roman" w:eastAsia="Times New Roman" w:hAnsi="Times New Roman"/>
          <w:lang w:eastAsia="ru-RU"/>
        </w:rPr>
        <w:t>9</w:t>
      </w:r>
      <w:r w:rsidRPr="009B5E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</w:p>
    <w:p w:rsid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16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16D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  <w:bookmarkStart w:id="0" w:name="_GoBack"/>
      <w:bookmarkEnd w:id="0"/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b/>
          <w:sz w:val="28"/>
          <w:szCs w:val="28"/>
          <w:lang w:eastAsia="ru-RU"/>
        </w:rPr>
        <w:t>по функциональной грамотности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«</w:t>
      </w:r>
      <w:r w:rsidRPr="002E616D">
        <w:rPr>
          <w:rFonts w:ascii="Times New Roman" w:eastAsia="Calibri" w:hAnsi="Times New Roman"/>
          <w:b/>
          <w:i/>
          <w:sz w:val="28"/>
          <w:szCs w:val="28"/>
          <w:lang w:eastAsia="ru-RU"/>
        </w:rPr>
        <w:t>Мир функциональной грамотности</w:t>
      </w:r>
      <w:r w:rsidRPr="002E616D">
        <w:rPr>
          <w:rFonts w:ascii="Times New Roman" w:eastAsia="Calibri" w:hAnsi="Times New Roman"/>
          <w:b/>
          <w:i/>
          <w:sz w:val="28"/>
          <w:szCs w:val="28"/>
          <w:lang w:eastAsia="ru-RU"/>
        </w:rPr>
        <w:t>»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sz w:val="28"/>
          <w:szCs w:val="28"/>
          <w:lang w:eastAsia="ru-RU"/>
        </w:rPr>
        <w:t xml:space="preserve">для обучающихся </w:t>
      </w:r>
      <w:r w:rsidRPr="002E616D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2E616D">
        <w:rPr>
          <w:rFonts w:ascii="Times New Roman" w:eastAsia="Calibri" w:hAnsi="Times New Roman"/>
          <w:sz w:val="28"/>
          <w:szCs w:val="28"/>
          <w:lang w:eastAsia="ru-RU"/>
        </w:rPr>
        <w:t>-х</w:t>
      </w:r>
      <w:r w:rsidRPr="002E616D">
        <w:rPr>
          <w:rFonts w:ascii="Times New Roman" w:eastAsia="Calibri" w:hAnsi="Times New Roman"/>
          <w:sz w:val="28"/>
          <w:szCs w:val="28"/>
          <w:lang w:eastAsia="ru-RU"/>
        </w:rPr>
        <w:t xml:space="preserve"> классов 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sz w:val="28"/>
          <w:szCs w:val="28"/>
          <w:lang w:eastAsia="ru-RU"/>
        </w:rPr>
        <w:t>общеобразовательной школы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sz w:val="28"/>
          <w:szCs w:val="28"/>
          <w:lang w:eastAsia="ru-RU"/>
        </w:rPr>
        <w:t>основного общего образования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r w:rsidRPr="002E616D">
        <w:rPr>
          <w:rFonts w:ascii="Times New Roman" w:eastAsia="Calibri" w:hAnsi="Times New Roman"/>
          <w:sz w:val="28"/>
          <w:szCs w:val="28"/>
          <w:lang w:val="be-BY"/>
        </w:rPr>
        <w:t>9</w:t>
      </w:r>
      <w:r w:rsidRPr="002E616D">
        <w:rPr>
          <w:rFonts w:ascii="Times New Roman" w:eastAsia="Calibri" w:hAnsi="Times New Roman"/>
          <w:sz w:val="28"/>
          <w:szCs w:val="28"/>
          <w:lang w:val="be-BY"/>
        </w:rPr>
        <w:t>-е</w:t>
      </w:r>
      <w:r w:rsidRPr="002E616D">
        <w:rPr>
          <w:rFonts w:ascii="Times New Roman" w:eastAsia="Calibri" w:hAnsi="Times New Roman"/>
          <w:sz w:val="28"/>
          <w:szCs w:val="28"/>
          <w:lang w:val="be-BY"/>
        </w:rPr>
        <w:t xml:space="preserve">  класс</w:t>
      </w:r>
      <w:r w:rsidRPr="002E616D">
        <w:rPr>
          <w:rFonts w:ascii="Times New Roman" w:eastAsia="Calibri" w:hAnsi="Times New Roman"/>
          <w:sz w:val="28"/>
          <w:szCs w:val="28"/>
          <w:lang w:val="be-BY"/>
        </w:rPr>
        <w:t>ы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r w:rsidRPr="002E616D">
        <w:rPr>
          <w:rFonts w:ascii="Times New Roman" w:eastAsia="Calibri" w:hAnsi="Times New Roman"/>
          <w:sz w:val="28"/>
          <w:szCs w:val="28"/>
          <w:lang w:val="be-BY"/>
        </w:rPr>
        <w:t xml:space="preserve">Направление : </w:t>
      </w:r>
      <w:proofErr w:type="spellStart"/>
      <w:r w:rsidRPr="002E616D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sz w:val="28"/>
          <w:szCs w:val="28"/>
          <w:lang w:eastAsia="ru-RU"/>
        </w:rPr>
        <w:t>Срок реализации – 1 год</w:t>
      </w: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E616D" w:rsidRPr="002E616D" w:rsidRDefault="002E616D" w:rsidP="002E616D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b/>
          <w:sz w:val="28"/>
          <w:szCs w:val="28"/>
          <w:lang w:eastAsia="ru-RU"/>
        </w:rPr>
        <w:t>Разработчик:</w:t>
      </w:r>
    </w:p>
    <w:p w:rsidR="00ED23F4" w:rsidRPr="002E616D" w:rsidRDefault="00C718E6" w:rsidP="002E616D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E616D">
        <w:rPr>
          <w:rFonts w:ascii="Times New Roman" w:eastAsia="Calibri" w:hAnsi="Times New Roman"/>
          <w:sz w:val="28"/>
          <w:szCs w:val="28"/>
        </w:rPr>
        <w:t xml:space="preserve"> Куликова С.А.</w:t>
      </w:r>
      <w:r w:rsidR="002E616D" w:rsidRPr="002E616D">
        <w:rPr>
          <w:rFonts w:ascii="Times New Roman" w:eastAsia="Calibri" w:hAnsi="Times New Roman"/>
          <w:sz w:val="28"/>
          <w:szCs w:val="28"/>
        </w:rPr>
        <w:t xml:space="preserve">, учитель математики </w:t>
      </w:r>
    </w:p>
    <w:p w:rsidR="002E616D" w:rsidRPr="002E616D" w:rsidRDefault="002E616D" w:rsidP="002E61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16D" w:rsidRPr="002E616D" w:rsidRDefault="002E616D" w:rsidP="002E61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4BD2" w:rsidRPr="002E616D" w:rsidRDefault="002E616D" w:rsidP="002E61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2E616D">
        <w:rPr>
          <w:rFonts w:ascii="Times New Roman" w:hAnsi="Times New Roman"/>
          <w:b/>
          <w:bCs/>
          <w:sz w:val="28"/>
          <w:szCs w:val="28"/>
        </w:rPr>
        <w:t>Г.о.Стрежевой</w:t>
      </w:r>
      <w:proofErr w:type="spellEnd"/>
      <w:r w:rsidRPr="002E616D">
        <w:rPr>
          <w:rFonts w:ascii="Times New Roman" w:hAnsi="Times New Roman"/>
          <w:b/>
          <w:bCs/>
          <w:sz w:val="28"/>
          <w:szCs w:val="28"/>
        </w:rPr>
        <w:t>, 2024</w:t>
      </w: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2E616D" w:rsidRDefault="002E616D" w:rsidP="00C718E6">
      <w:pPr>
        <w:pStyle w:val="Default"/>
        <w:jc w:val="center"/>
        <w:rPr>
          <w:b/>
          <w:bCs/>
          <w:sz w:val="26"/>
          <w:szCs w:val="26"/>
        </w:rPr>
      </w:pPr>
    </w:p>
    <w:p w:rsidR="00EA330E" w:rsidRPr="00C718E6" w:rsidRDefault="00EA330E" w:rsidP="00C718E6">
      <w:pPr>
        <w:pStyle w:val="Default"/>
        <w:jc w:val="center"/>
        <w:rPr>
          <w:sz w:val="26"/>
          <w:szCs w:val="26"/>
        </w:rPr>
      </w:pPr>
      <w:r w:rsidRPr="00C718E6">
        <w:rPr>
          <w:b/>
          <w:bCs/>
          <w:sz w:val="26"/>
          <w:szCs w:val="26"/>
        </w:rPr>
        <w:t>Пояснительная записка</w:t>
      </w:r>
    </w:p>
    <w:p w:rsidR="00EA330E" w:rsidRPr="00C718E6" w:rsidRDefault="00EA330E" w:rsidP="00C718E6">
      <w:pPr>
        <w:pStyle w:val="Default"/>
        <w:ind w:firstLine="284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Рабочая программа данного учебного курса внеурочной деятельности разработана в соответствии с нормативными документами: </w:t>
      </w:r>
    </w:p>
    <w:p w:rsidR="00EA330E" w:rsidRPr="00C718E6" w:rsidRDefault="00EA330E" w:rsidP="00C718E6">
      <w:pPr>
        <w:pStyle w:val="Default"/>
        <w:numPr>
          <w:ilvl w:val="0"/>
          <w:numId w:val="10"/>
        </w:numPr>
        <w:spacing w:after="47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Федеральным законом от 29.12.2012 №273-ФЗ «Об образовании в Российской Федерации»; </w:t>
      </w:r>
    </w:p>
    <w:p w:rsidR="00EA330E" w:rsidRPr="00C718E6" w:rsidRDefault="00EA330E" w:rsidP="00C718E6">
      <w:pPr>
        <w:pStyle w:val="Default"/>
        <w:numPr>
          <w:ilvl w:val="0"/>
          <w:numId w:val="10"/>
        </w:numPr>
        <w:spacing w:after="47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EA330E" w:rsidRPr="00C718E6" w:rsidRDefault="00EA330E" w:rsidP="00C718E6">
      <w:pPr>
        <w:pStyle w:val="Default"/>
        <w:numPr>
          <w:ilvl w:val="0"/>
          <w:numId w:val="10"/>
        </w:numPr>
        <w:spacing w:after="47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Распоряжением Правительства Российской Федерации от 29 мая 2015 г. N 996-р «Стратегия развития воспитания в Российской Федерации на период до 2025 года»; </w:t>
      </w:r>
    </w:p>
    <w:p w:rsidR="00EA330E" w:rsidRPr="00C718E6" w:rsidRDefault="00EA330E" w:rsidP="00C718E6">
      <w:pPr>
        <w:pStyle w:val="Default"/>
        <w:numPr>
          <w:ilvl w:val="0"/>
          <w:numId w:val="10"/>
        </w:numPr>
        <w:spacing w:after="47"/>
        <w:jc w:val="both"/>
        <w:rPr>
          <w:sz w:val="26"/>
          <w:szCs w:val="26"/>
        </w:rPr>
      </w:pPr>
      <w:r w:rsidRPr="00C718E6">
        <w:rPr>
          <w:sz w:val="26"/>
          <w:szCs w:val="26"/>
        </w:rPr>
        <w:t>Инструктивно-методическим письмом Министерства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r w:rsidR="00C718E6">
        <w:rPr>
          <w:sz w:val="26"/>
          <w:szCs w:val="26"/>
        </w:rPr>
        <w:t>.</w:t>
      </w:r>
      <w:r w:rsidRPr="00C718E6">
        <w:rPr>
          <w:sz w:val="26"/>
          <w:szCs w:val="26"/>
        </w:rPr>
        <w:t xml:space="preserve"> </w:t>
      </w:r>
    </w:p>
    <w:p w:rsidR="00EA330E" w:rsidRPr="00C718E6" w:rsidRDefault="00EA330E" w:rsidP="00C718E6">
      <w:pPr>
        <w:pStyle w:val="Default"/>
        <w:ind w:firstLine="284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ОГЭ.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r w:rsidRPr="00C718E6">
        <w:rPr>
          <w:sz w:val="26"/>
          <w:szCs w:val="26"/>
        </w:rPr>
        <w:t>Рабочая программа по курсу внеурочной деятельности «</w:t>
      </w:r>
      <w:r w:rsidR="00296A08">
        <w:rPr>
          <w:sz w:val="26"/>
          <w:szCs w:val="26"/>
        </w:rPr>
        <w:t>Мир функциональной грамотности</w:t>
      </w:r>
      <w:r w:rsidRPr="00C718E6">
        <w:rPr>
          <w:sz w:val="26"/>
          <w:szCs w:val="26"/>
        </w:rPr>
        <w:t xml:space="preserve">» разработана для обучающихся 9 классов. На изучение курса в 9 классе выделяется 1 ч в неделю, всего 34 часа.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r w:rsidRPr="00C718E6">
        <w:rPr>
          <w:sz w:val="26"/>
          <w:szCs w:val="26"/>
        </w:rPr>
        <w:t>Курс внеурочной деятельности «М</w:t>
      </w:r>
      <w:r w:rsidR="00296A08">
        <w:rPr>
          <w:sz w:val="26"/>
          <w:szCs w:val="26"/>
        </w:rPr>
        <w:t>ир функциональной</w:t>
      </w:r>
      <w:r w:rsidRPr="00C718E6">
        <w:rPr>
          <w:sz w:val="26"/>
          <w:szCs w:val="26"/>
        </w:rPr>
        <w:t xml:space="preserve"> грамо</w:t>
      </w:r>
      <w:r w:rsidR="00296A08">
        <w:rPr>
          <w:sz w:val="26"/>
          <w:szCs w:val="26"/>
        </w:rPr>
        <w:t>тности</w:t>
      </w:r>
      <w:r w:rsidRPr="00C718E6">
        <w:rPr>
          <w:sz w:val="26"/>
          <w:szCs w:val="26"/>
        </w:rPr>
        <w:t xml:space="preserve">» имеет </w:t>
      </w:r>
      <w:proofErr w:type="spellStart"/>
      <w:r w:rsidRPr="00C718E6">
        <w:rPr>
          <w:sz w:val="26"/>
          <w:szCs w:val="26"/>
        </w:rPr>
        <w:t>общеинтеллектуальное</w:t>
      </w:r>
      <w:proofErr w:type="spellEnd"/>
      <w:r w:rsidRPr="00C718E6">
        <w:rPr>
          <w:sz w:val="26"/>
          <w:szCs w:val="26"/>
        </w:rPr>
        <w:t xml:space="preserve"> направление. </w:t>
      </w:r>
    </w:p>
    <w:p w:rsidR="00EA330E" w:rsidRPr="00C718E6" w:rsidRDefault="00EA330E" w:rsidP="00C718E6">
      <w:pPr>
        <w:pStyle w:val="Default"/>
        <w:jc w:val="center"/>
        <w:rPr>
          <w:i/>
          <w:sz w:val="26"/>
          <w:szCs w:val="26"/>
        </w:rPr>
      </w:pPr>
      <w:r w:rsidRPr="00C718E6">
        <w:rPr>
          <w:b/>
          <w:bCs/>
          <w:i/>
          <w:sz w:val="26"/>
          <w:szCs w:val="26"/>
        </w:rPr>
        <w:t>Актуальность курса</w:t>
      </w:r>
    </w:p>
    <w:p w:rsidR="00EA330E" w:rsidRPr="00C718E6" w:rsidRDefault="00EA330E" w:rsidP="00C718E6">
      <w:pPr>
        <w:pStyle w:val="Default"/>
        <w:ind w:firstLine="284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Математика является одним из самых важных достижений культуры и цивилизации. Без нее развитие технологий и познание природы были бы немыслимыми вещами! Эта точная наука крайне важна не только для человечества в целом, но для интеллектуального совершенствование конкретного индивида. Ведь математика позволяет развить важные умственные качества. Она организует наше мышление и дает опыт применения самых разных умственных приемов: от парадоксальных утверждений до моделирования. Математический язык способствует формированию устойчивой связи между словесным, изобразительным и знаковым способом передачи информации. Умение считывать информацию, поданную разными способами, приобретает особое значение в эпоху информатизации, и роль математического образования в развитии способности оперировать любой системой представления информации становиться ключевой.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 Главным становится функциональная грамотность,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математическая грамотность. </w:t>
      </w:r>
    </w:p>
    <w:p w:rsidR="00C718E6" w:rsidRDefault="00C718E6" w:rsidP="00C718E6">
      <w:pPr>
        <w:pStyle w:val="Default"/>
        <w:jc w:val="both"/>
        <w:rPr>
          <w:b/>
          <w:bCs/>
          <w:sz w:val="26"/>
          <w:szCs w:val="26"/>
        </w:rPr>
      </w:pP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r w:rsidRPr="00C718E6">
        <w:rPr>
          <w:b/>
          <w:bCs/>
          <w:sz w:val="26"/>
          <w:szCs w:val="26"/>
        </w:rPr>
        <w:t xml:space="preserve">Цель курса: </w:t>
      </w:r>
    </w:p>
    <w:p w:rsidR="00C718E6" w:rsidRDefault="00EA330E" w:rsidP="00C718E6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C718E6">
        <w:rPr>
          <w:sz w:val="26"/>
          <w:szCs w:val="26"/>
        </w:rPr>
        <w:t>формирование математической грамотно</w:t>
      </w:r>
      <w:r w:rsidR="00C718E6">
        <w:rPr>
          <w:sz w:val="26"/>
          <w:szCs w:val="26"/>
        </w:rPr>
        <w:t xml:space="preserve">сти, обеспечивающей способность </w:t>
      </w:r>
      <w:r w:rsidRPr="00C718E6">
        <w:rPr>
          <w:sz w:val="26"/>
          <w:szCs w:val="26"/>
        </w:rPr>
        <w:t xml:space="preserve">формулировать, применять и интерпретировать математику в разнообразных контекстах. </w:t>
      </w:r>
      <w:r w:rsidR="001D495A" w:rsidRPr="00C718E6">
        <w:rPr>
          <w:b/>
          <w:bCs/>
          <w:color w:val="auto"/>
          <w:sz w:val="26"/>
          <w:szCs w:val="26"/>
        </w:rPr>
        <w:t xml:space="preserve"> </w:t>
      </w:r>
    </w:p>
    <w:p w:rsidR="00EA330E" w:rsidRPr="00C718E6" w:rsidRDefault="001D495A" w:rsidP="00C718E6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>З</w:t>
      </w:r>
      <w:r w:rsidR="00EA330E" w:rsidRPr="00C718E6">
        <w:rPr>
          <w:b/>
          <w:bCs/>
          <w:color w:val="auto"/>
          <w:sz w:val="26"/>
          <w:szCs w:val="26"/>
        </w:rPr>
        <w:t xml:space="preserve">адачи курса: </w:t>
      </w:r>
    </w:p>
    <w:p w:rsidR="00EA330E" w:rsidRPr="00C718E6" w:rsidRDefault="00EA330E" w:rsidP="00C718E6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-распознавать, формулировать и решать проблемы, возникающие в окружающей действительности с помощью математического аппарата школьного курса математики; </w:t>
      </w:r>
    </w:p>
    <w:p w:rsidR="00EA330E" w:rsidRPr="00C718E6" w:rsidRDefault="00EA330E" w:rsidP="00C718E6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-выбирать и обосновывать оптимальные методы решения реальных ситуаций с помощью применения математики; </w:t>
      </w:r>
    </w:p>
    <w:p w:rsidR="00EA330E" w:rsidRPr="00C718E6" w:rsidRDefault="00EA330E" w:rsidP="00C718E6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-формулировать и записывать результаты решения и давать им интерпретацию в контексте поставленной проблемы; </w:t>
      </w:r>
    </w:p>
    <w:p w:rsidR="00EA330E" w:rsidRPr="00C718E6" w:rsidRDefault="00EA330E" w:rsidP="00C718E6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-развивать социальную компетентность учащихся, используя широкий социальный контекст для постановки и решения различных проблем личностного, общественного, профессионального и научного характера. </w:t>
      </w:r>
    </w:p>
    <w:p w:rsidR="00EA330E" w:rsidRPr="00C718E6" w:rsidRDefault="00EA330E" w:rsidP="00C718E6">
      <w:pPr>
        <w:pStyle w:val="Default"/>
        <w:jc w:val="both"/>
        <w:rPr>
          <w:color w:val="171717"/>
          <w:sz w:val="26"/>
          <w:szCs w:val="26"/>
        </w:rPr>
      </w:pPr>
      <w:r w:rsidRPr="00C718E6">
        <w:rPr>
          <w:b/>
          <w:bCs/>
          <w:color w:val="171717"/>
          <w:sz w:val="26"/>
          <w:szCs w:val="26"/>
        </w:rPr>
        <w:t xml:space="preserve">Планируемые результаты курса внеурочной деятельности.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Курс внеурочной деятельности направлен на формирование личностных, </w:t>
      </w:r>
      <w:proofErr w:type="spellStart"/>
      <w:r w:rsidRPr="00C718E6">
        <w:rPr>
          <w:sz w:val="26"/>
          <w:szCs w:val="26"/>
        </w:rPr>
        <w:t>метапредметных</w:t>
      </w:r>
      <w:proofErr w:type="spellEnd"/>
      <w:r w:rsidRPr="00C718E6">
        <w:rPr>
          <w:sz w:val="26"/>
          <w:szCs w:val="26"/>
        </w:rPr>
        <w:t xml:space="preserve"> и предметных результатов. </w:t>
      </w:r>
    </w:p>
    <w:p w:rsidR="00EA330E" w:rsidRPr="00C718E6" w:rsidRDefault="00EA330E" w:rsidP="00C718E6">
      <w:pPr>
        <w:pStyle w:val="Default"/>
        <w:jc w:val="both"/>
        <w:rPr>
          <w:i/>
          <w:sz w:val="26"/>
          <w:szCs w:val="26"/>
        </w:rPr>
      </w:pPr>
      <w:r w:rsidRPr="00C718E6">
        <w:rPr>
          <w:b/>
          <w:bCs/>
          <w:i/>
          <w:sz w:val="26"/>
          <w:szCs w:val="26"/>
        </w:rPr>
        <w:t xml:space="preserve">Личностные результаты: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развитие интереса к математическому творчеству и математических способностей;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выраженной устойчивой учебно-познавательной мотивации и интереса к учению;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готовности к самообразованию и самовоспитанию;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компетентности в реализации основ гражданской идентичности в поступках и деятельности;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устойчивое следование в поведении моральным нормам и этическим требованиям.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  <w:proofErr w:type="spellStart"/>
      <w:r w:rsidRPr="00C718E6">
        <w:rPr>
          <w:b/>
          <w:bCs/>
          <w:i/>
          <w:sz w:val="26"/>
          <w:szCs w:val="26"/>
        </w:rPr>
        <w:t>Метапредметными</w:t>
      </w:r>
      <w:proofErr w:type="spellEnd"/>
      <w:r w:rsidRPr="00C718E6">
        <w:rPr>
          <w:b/>
          <w:bCs/>
          <w:i/>
          <w:sz w:val="26"/>
          <w:szCs w:val="26"/>
        </w:rPr>
        <w:t xml:space="preserve"> результатами</w:t>
      </w:r>
      <w:r w:rsidRPr="00C718E6">
        <w:rPr>
          <w:b/>
          <w:bCs/>
          <w:sz w:val="26"/>
          <w:szCs w:val="26"/>
        </w:rPr>
        <w:t xml:space="preserve"> </w:t>
      </w:r>
      <w:r w:rsidRPr="00C718E6">
        <w:rPr>
          <w:sz w:val="26"/>
          <w:szCs w:val="26"/>
        </w:rPr>
        <w:t xml:space="preserve">является формирование регулятивных, коммуникативных и познавательных универсальных учебных действий. </w:t>
      </w:r>
    </w:p>
    <w:p w:rsidR="00EA330E" w:rsidRPr="00C718E6" w:rsidRDefault="00EA330E" w:rsidP="00C718E6">
      <w:pPr>
        <w:pStyle w:val="Default"/>
        <w:jc w:val="both"/>
        <w:rPr>
          <w:b/>
          <w:i/>
          <w:sz w:val="26"/>
          <w:szCs w:val="26"/>
        </w:rPr>
      </w:pPr>
      <w:r w:rsidRPr="00C718E6">
        <w:rPr>
          <w:b/>
          <w:bCs/>
          <w:i/>
          <w:sz w:val="26"/>
          <w:szCs w:val="26"/>
        </w:rPr>
        <w:t xml:space="preserve">Регулятивные УУД: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самостоятельно контролировать своё время и планировать управление им;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выдвигать способы решения в проблемной ситуации на основе переговоров;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осуществлять констатирующий контроль по результату и по способу действия;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оценивать правильность выполнения действия и вносить необходимые коррективы в исполнение как в конце действия;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определять цели, включая постановку новых целей, преобразование практической задачи в познавательную;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планировать пути достижения целей;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устанавливать целевые приоритеты;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принимать решения в проблемной ситуации на основе переговоров;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lastRenderedPageBreak/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предполагать развитие будущих событий и развития процесса. </w:t>
      </w:r>
    </w:p>
    <w:p w:rsidR="00EA330E" w:rsidRPr="00C718E6" w:rsidRDefault="00EA330E" w:rsidP="00C718E6">
      <w:pPr>
        <w:pStyle w:val="Default"/>
        <w:jc w:val="both"/>
        <w:rPr>
          <w:sz w:val="26"/>
          <w:szCs w:val="26"/>
        </w:rPr>
      </w:pPr>
    </w:p>
    <w:p w:rsidR="00296A08" w:rsidRDefault="00296A08" w:rsidP="00C718E6">
      <w:pPr>
        <w:pStyle w:val="Default"/>
        <w:jc w:val="both"/>
        <w:rPr>
          <w:b/>
          <w:bCs/>
          <w:i/>
          <w:sz w:val="26"/>
          <w:szCs w:val="26"/>
        </w:rPr>
      </w:pPr>
    </w:p>
    <w:p w:rsidR="00EA330E" w:rsidRPr="00C718E6" w:rsidRDefault="00296A08" w:rsidP="00C718E6">
      <w:pPr>
        <w:pStyle w:val="Default"/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 w:rsidR="00EA330E" w:rsidRPr="00C718E6">
        <w:rPr>
          <w:b/>
          <w:bCs/>
          <w:i/>
          <w:sz w:val="26"/>
          <w:szCs w:val="26"/>
        </w:rPr>
        <w:t xml:space="preserve">Коммуникативные УУД: </w:t>
      </w:r>
    </w:p>
    <w:p w:rsidR="00EA330E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осуществлять контроль, коррекцию, оценку действий партнёра, уметь убеждать;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основам коммуникативной рефлексии;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EA330E" w:rsidRPr="00C718E6" w:rsidRDefault="00EA330E" w:rsidP="00EA330E">
      <w:pPr>
        <w:pStyle w:val="Default"/>
        <w:rPr>
          <w:i/>
          <w:color w:val="auto"/>
          <w:sz w:val="26"/>
          <w:szCs w:val="26"/>
        </w:rPr>
      </w:pPr>
      <w:r w:rsidRPr="00C718E6">
        <w:rPr>
          <w:b/>
          <w:bCs/>
          <w:i/>
          <w:color w:val="auto"/>
          <w:sz w:val="26"/>
          <w:szCs w:val="26"/>
        </w:rPr>
        <w:t xml:space="preserve">Познавательные УУД: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выполнять задания творческого и поискового характера (проблемные вопросы, учебные задачи или проблемные ситуации);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проводить доказательные рассуждения;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самостоятельное создание способов решения проблемы творческого и поискового характера;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синтез как основа составления целого из частей, в том числе с восполнением недостающих компонентов;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использование приёмов конкретизации, абстрагирования, варьирования, аналогии, постановки аналитических вопросов для решения задач;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умение понимать и адекватно оценивать язык средств массовой информации;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владеть смысловым чтением текстов различных жанров: извлечение информации в соответствии с целью чтения;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выбирать наиболее эффективные способы решения задач в зависимости от условий;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анализировать объект с выделением существенных и несущественных признаков;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lastRenderedPageBreak/>
        <w:t xml:space="preserve">выбирать основания и критерии для сравнения, классификации объектов;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осуществлять подведение под понятие, выведение следствий;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устанавливать причинно-следственные связи; </w:t>
      </w:r>
    </w:p>
    <w:p w:rsidR="00EA330E" w:rsidRPr="00C718E6" w:rsidRDefault="00EA330E" w:rsidP="00C718E6">
      <w:pPr>
        <w:pStyle w:val="Default"/>
        <w:numPr>
          <w:ilvl w:val="0"/>
          <w:numId w:val="12"/>
        </w:numPr>
        <w:spacing w:after="9"/>
        <w:ind w:left="142" w:hanging="142"/>
        <w:jc w:val="both"/>
        <w:rPr>
          <w:color w:val="auto"/>
          <w:sz w:val="26"/>
          <w:szCs w:val="26"/>
        </w:rPr>
      </w:pPr>
      <w:r w:rsidRPr="00C718E6">
        <w:rPr>
          <w:sz w:val="26"/>
          <w:szCs w:val="26"/>
        </w:rPr>
        <w:t>проводить синтез как составление целого из частей, в том числе с восполнением недостающих компонентов</w:t>
      </w:r>
      <w:r w:rsidRPr="00C718E6">
        <w:rPr>
          <w:color w:val="auto"/>
          <w:sz w:val="26"/>
          <w:szCs w:val="26"/>
        </w:rPr>
        <w:t xml:space="preserve">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комбинировать известные алгоритмы решения математических задач, не предполагающих стандартное применение одного из них; </w:t>
      </w:r>
    </w:p>
    <w:p w:rsidR="00EA330E" w:rsidRPr="00C718E6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исследование практических ситуаций, выдвижение предложений, понимание необходимости их проверки на практике; </w:t>
      </w:r>
    </w:p>
    <w:p w:rsidR="00EA330E" w:rsidRDefault="00EA330E" w:rsidP="00C718E6">
      <w:pPr>
        <w:pStyle w:val="Default"/>
        <w:numPr>
          <w:ilvl w:val="0"/>
          <w:numId w:val="13"/>
        </w:numPr>
        <w:spacing w:after="9"/>
        <w:ind w:left="142" w:hanging="142"/>
        <w:jc w:val="both"/>
        <w:rPr>
          <w:sz w:val="26"/>
          <w:szCs w:val="26"/>
        </w:rPr>
      </w:pPr>
      <w:r w:rsidRPr="00C718E6">
        <w:rPr>
          <w:sz w:val="26"/>
          <w:szCs w:val="26"/>
        </w:rPr>
        <w:t xml:space="preserve"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 </w:t>
      </w:r>
    </w:p>
    <w:p w:rsidR="00296A08" w:rsidRPr="00296A08" w:rsidRDefault="00296A08" w:rsidP="00296A08">
      <w:pPr>
        <w:pStyle w:val="Default"/>
        <w:keepLines/>
        <w:widowControl w:val="0"/>
        <w:jc w:val="both"/>
        <w:rPr>
          <w:i/>
          <w:color w:val="auto"/>
          <w:sz w:val="26"/>
          <w:szCs w:val="26"/>
        </w:rPr>
      </w:pPr>
      <w:r w:rsidRPr="00296A08">
        <w:rPr>
          <w:b/>
          <w:bCs/>
          <w:i/>
          <w:color w:val="auto"/>
          <w:sz w:val="26"/>
          <w:szCs w:val="26"/>
        </w:rPr>
        <w:t xml:space="preserve">Предметные результаты: </w:t>
      </w:r>
    </w:p>
    <w:p w:rsidR="00296A08" w:rsidRDefault="00296A08" w:rsidP="00296A08">
      <w:pPr>
        <w:pStyle w:val="Default"/>
        <w:keepLines/>
        <w:widowControl w:val="0"/>
        <w:numPr>
          <w:ilvl w:val="0"/>
          <w:numId w:val="15"/>
        </w:numPr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296A08" w:rsidRPr="00296A08" w:rsidRDefault="00296A08" w:rsidP="00296A08">
      <w:pPr>
        <w:pStyle w:val="Default"/>
        <w:keepLines/>
        <w:widowControl w:val="0"/>
        <w:numPr>
          <w:ilvl w:val="0"/>
          <w:numId w:val="15"/>
        </w:numPr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296A08" w:rsidRPr="00296A08" w:rsidRDefault="00296A08" w:rsidP="00296A08">
      <w:pPr>
        <w:pStyle w:val="Default"/>
        <w:numPr>
          <w:ilvl w:val="0"/>
          <w:numId w:val="15"/>
        </w:numPr>
        <w:spacing w:after="9"/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296A08" w:rsidRPr="00296A08" w:rsidRDefault="00296A08" w:rsidP="00296A08">
      <w:pPr>
        <w:pStyle w:val="Default"/>
        <w:numPr>
          <w:ilvl w:val="0"/>
          <w:numId w:val="15"/>
        </w:numPr>
        <w:spacing w:after="9"/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>развить пространственные представления и изобразительные умения, освоить основные факты</w:t>
      </w:r>
      <w:r>
        <w:rPr>
          <w:sz w:val="26"/>
          <w:szCs w:val="26"/>
        </w:rPr>
        <w:t xml:space="preserve"> </w:t>
      </w:r>
      <w:r w:rsidRPr="00296A08">
        <w:rPr>
          <w:sz w:val="26"/>
          <w:szCs w:val="26"/>
        </w:rPr>
        <w:t xml:space="preserve">и методы планиметрии, познакомиться с простейшими пространственными телами и их свойствами; </w:t>
      </w:r>
    </w:p>
    <w:p w:rsidR="00296A08" w:rsidRPr="00296A08" w:rsidRDefault="00296A08" w:rsidP="00296A08">
      <w:pPr>
        <w:pStyle w:val="Default"/>
        <w:numPr>
          <w:ilvl w:val="0"/>
          <w:numId w:val="15"/>
        </w:numPr>
        <w:spacing w:after="9"/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296A08" w:rsidRPr="00296A08" w:rsidRDefault="00296A08" w:rsidP="00296A08">
      <w:pPr>
        <w:pStyle w:val="Default"/>
        <w:numPr>
          <w:ilvl w:val="0"/>
          <w:numId w:val="15"/>
        </w:numPr>
        <w:spacing w:after="9"/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296A08">
        <w:rPr>
          <w:sz w:val="26"/>
          <w:szCs w:val="26"/>
        </w:rPr>
        <w:t>контрпримеры</w:t>
      </w:r>
      <w:proofErr w:type="spellEnd"/>
      <w:r w:rsidRPr="00296A08">
        <w:rPr>
          <w:sz w:val="26"/>
          <w:szCs w:val="26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296A08" w:rsidRPr="00296A08" w:rsidRDefault="00296A08" w:rsidP="00296A08">
      <w:pPr>
        <w:pStyle w:val="Default"/>
        <w:numPr>
          <w:ilvl w:val="0"/>
          <w:numId w:val="15"/>
        </w:numPr>
        <w:spacing w:after="9"/>
        <w:ind w:left="142" w:hanging="142"/>
        <w:jc w:val="both"/>
        <w:rPr>
          <w:sz w:val="26"/>
          <w:szCs w:val="26"/>
        </w:rPr>
      </w:pPr>
      <w:r w:rsidRPr="00296A08">
        <w:rPr>
          <w:sz w:val="26"/>
          <w:szCs w:val="26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296A08" w:rsidRPr="00C718E6" w:rsidRDefault="00296A08" w:rsidP="00296A08">
      <w:pPr>
        <w:pStyle w:val="Default"/>
        <w:spacing w:after="9"/>
        <w:jc w:val="both"/>
        <w:rPr>
          <w:sz w:val="26"/>
          <w:szCs w:val="26"/>
        </w:rPr>
      </w:pP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>Виды внеурочной деятельности</w:t>
      </w:r>
      <w:r w:rsidR="00296A08">
        <w:rPr>
          <w:b/>
          <w:bCs/>
          <w:color w:val="auto"/>
          <w:sz w:val="26"/>
          <w:szCs w:val="26"/>
        </w:rPr>
        <w:t>:</w:t>
      </w:r>
      <w:r w:rsidRPr="00C718E6">
        <w:rPr>
          <w:b/>
          <w:bCs/>
          <w:color w:val="auto"/>
          <w:sz w:val="26"/>
          <w:szCs w:val="26"/>
        </w:rPr>
        <w:t xml:space="preserve">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-игровая деятельность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-познавательная деятельность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-проблемно-ценностное общение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-художественное творчество.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296A08">
        <w:rPr>
          <w:b/>
          <w:color w:val="auto"/>
          <w:sz w:val="26"/>
          <w:szCs w:val="26"/>
        </w:rPr>
        <w:t>Формы проведения занятий:</w:t>
      </w:r>
      <w:r w:rsidRPr="00C718E6">
        <w:rPr>
          <w:color w:val="auto"/>
          <w:sz w:val="26"/>
          <w:szCs w:val="26"/>
        </w:rPr>
        <w:t xml:space="preserve">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-практические занятия;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-лекции </w:t>
      </w:r>
    </w:p>
    <w:p w:rsidR="00EA330E" w:rsidRPr="00C718E6" w:rsidRDefault="00EA330E" w:rsidP="00EA330E">
      <w:pPr>
        <w:pStyle w:val="Default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-самостоятельная работа (индивидуальная, парная и групповая). </w:t>
      </w:r>
    </w:p>
    <w:p w:rsidR="00296A08" w:rsidRDefault="00296A08" w:rsidP="00EA330E">
      <w:pPr>
        <w:pStyle w:val="Default"/>
        <w:rPr>
          <w:b/>
          <w:bCs/>
          <w:color w:val="auto"/>
          <w:sz w:val="26"/>
          <w:szCs w:val="26"/>
        </w:rPr>
      </w:pPr>
    </w:p>
    <w:p w:rsidR="00EA330E" w:rsidRPr="00C718E6" w:rsidRDefault="00EA330E" w:rsidP="00296A08">
      <w:pPr>
        <w:pStyle w:val="Default"/>
        <w:jc w:val="center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>Содержание программы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 xml:space="preserve">Математика в повседневной жизни (10 часов)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 xml:space="preserve">Геометрические задачи в заданиях ОГЭ (6 часов)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lastRenderedPageBreak/>
        <w:t xml:space="preserve">Умение находить часть информации, представленную в виде графиков, рисунков, 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чертеж. Анализ данных задачи. </w:t>
      </w:r>
    </w:p>
    <w:p w:rsidR="00296A08" w:rsidRDefault="00296A08" w:rsidP="00EA330E">
      <w:pPr>
        <w:pStyle w:val="Default"/>
        <w:rPr>
          <w:b/>
          <w:bCs/>
          <w:color w:val="auto"/>
          <w:sz w:val="26"/>
          <w:szCs w:val="26"/>
        </w:rPr>
      </w:pPr>
    </w:p>
    <w:p w:rsidR="00296A08" w:rsidRDefault="00296A08" w:rsidP="00EA330E">
      <w:pPr>
        <w:pStyle w:val="Default"/>
        <w:rPr>
          <w:b/>
          <w:bCs/>
          <w:color w:val="auto"/>
          <w:sz w:val="26"/>
          <w:szCs w:val="26"/>
        </w:rPr>
      </w:pP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 xml:space="preserve">Математика и общество (6 часов)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Применение математических знаний при осуществлении основных обязанностей гражданина: при получении основного общего образования, в повседневной жизни, в </w:t>
      </w:r>
      <w:proofErr w:type="spellStart"/>
      <w:r w:rsidRPr="00C718E6">
        <w:rPr>
          <w:color w:val="auto"/>
          <w:sz w:val="26"/>
          <w:szCs w:val="26"/>
        </w:rPr>
        <w:t>т.ч</w:t>
      </w:r>
      <w:proofErr w:type="spellEnd"/>
      <w:r w:rsidRPr="00C718E6">
        <w:rPr>
          <w:color w:val="auto"/>
          <w:sz w:val="26"/>
          <w:szCs w:val="26"/>
        </w:rPr>
        <w:t xml:space="preserve">. для соблюдения законов РФ и уплате налогов, в бережном отношении к природе и др.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 xml:space="preserve">Задачи на чертежах (6 часов)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Формирование умения читать чертеж. Перевод информации из одного вида в другой. Умение находить часть информации, представленную в виде графиков, рисунков, карт. </w:t>
      </w:r>
      <w:r w:rsidR="00296A08">
        <w:rPr>
          <w:color w:val="auto"/>
          <w:sz w:val="26"/>
          <w:szCs w:val="26"/>
        </w:rPr>
        <w:t>6</w:t>
      </w:r>
    </w:p>
    <w:p w:rsidR="00EA330E" w:rsidRPr="00C718E6" w:rsidRDefault="00EA330E" w:rsidP="00296A08">
      <w:pPr>
        <w:pStyle w:val="Default"/>
        <w:keepLines/>
        <w:widowControl w:val="0"/>
        <w:jc w:val="both"/>
        <w:rPr>
          <w:color w:val="auto"/>
          <w:sz w:val="26"/>
          <w:szCs w:val="26"/>
        </w:rPr>
      </w:pPr>
      <w:r w:rsidRPr="00C718E6">
        <w:rPr>
          <w:b/>
          <w:bCs/>
          <w:color w:val="auto"/>
          <w:sz w:val="26"/>
          <w:szCs w:val="26"/>
        </w:rPr>
        <w:t xml:space="preserve">Математика и профессии (6 часов) </w:t>
      </w:r>
    </w:p>
    <w:p w:rsidR="00EA330E" w:rsidRPr="00C718E6" w:rsidRDefault="00EA330E" w:rsidP="00296A08">
      <w:pPr>
        <w:pStyle w:val="Default"/>
        <w:jc w:val="both"/>
        <w:rPr>
          <w:color w:val="auto"/>
          <w:sz w:val="26"/>
          <w:szCs w:val="26"/>
        </w:rPr>
      </w:pPr>
      <w:r w:rsidRPr="00C718E6">
        <w:rPr>
          <w:color w:val="auto"/>
          <w:sz w:val="26"/>
          <w:szCs w:val="26"/>
        </w:rPr>
        <w:t xml:space="preserve">Математика и профессии. Применение математики для формирования позитивного отношения к труду, интереса к осуществлению различных видов деятельности, осознания своих интересов и профессиональной направленности личности. Демонстрация возможностей математики для оптимизации решения профессионально ориентированных задач.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71"/>
        <w:gridCol w:w="1984"/>
      </w:tblGrid>
      <w:tr w:rsidR="00412E56" w:rsidRPr="00C718E6" w:rsidTr="00047DE2">
        <w:trPr>
          <w:trHeight w:val="109"/>
        </w:trPr>
        <w:tc>
          <w:tcPr>
            <w:tcW w:w="10314" w:type="dxa"/>
            <w:gridSpan w:val="3"/>
          </w:tcPr>
          <w:p w:rsidR="00412E56" w:rsidRDefault="00412E56" w:rsidP="00412E56">
            <w:pPr>
              <w:pStyle w:val="Default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C718E6">
              <w:rPr>
                <w:b/>
                <w:bCs/>
                <w:color w:val="171717"/>
                <w:sz w:val="26"/>
                <w:szCs w:val="26"/>
              </w:rPr>
              <w:t>Учебно-тематический план</w:t>
            </w:r>
          </w:p>
          <w:p w:rsidR="00412E56" w:rsidRPr="00C718E6" w:rsidRDefault="00412E56" w:rsidP="00412E5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412E56" w:rsidRPr="00C718E6" w:rsidTr="00412E56">
        <w:trPr>
          <w:trHeight w:val="451"/>
        </w:trPr>
        <w:tc>
          <w:tcPr>
            <w:tcW w:w="959" w:type="dxa"/>
          </w:tcPr>
          <w:p w:rsidR="00412E56" w:rsidRPr="00412E56" w:rsidRDefault="00412E56">
            <w:pPr>
              <w:pStyle w:val="Default"/>
              <w:rPr>
                <w:b/>
                <w:bCs/>
                <w:i/>
                <w:color w:val="171717"/>
                <w:sz w:val="26"/>
                <w:szCs w:val="26"/>
              </w:rPr>
            </w:pPr>
            <w:r w:rsidRPr="00412E5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:rsidR="00412E56" w:rsidRPr="00412E56" w:rsidRDefault="00412E56">
            <w:pPr>
              <w:pStyle w:val="Default"/>
              <w:rPr>
                <w:b/>
                <w:i/>
                <w:sz w:val="26"/>
                <w:szCs w:val="26"/>
              </w:rPr>
            </w:pPr>
            <w:r w:rsidRPr="00412E56">
              <w:rPr>
                <w:b/>
                <w:i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984" w:type="dxa"/>
          </w:tcPr>
          <w:p w:rsidR="00412E56" w:rsidRPr="00412E56" w:rsidRDefault="00412E56">
            <w:pPr>
              <w:pStyle w:val="Default"/>
              <w:rPr>
                <w:b/>
                <w:i/>
                <w:sz w:val="26"/>
                <w:szCs w:val="26"/>
              </w:rPr>
            </w:pPr>
            <w:r w:rsidRPr="00412E56">
              <w:rPr>
                <w:b/>
                <w:i/>
                <w:sz w:val="26"/>
                <w:szCs w:val="26"/>
              </w:rPr>
              <w:t>Всего, час</w:t>
            </w:r>
          </w:p>
        </w:tc>
      </w:tr>
      <w:tr w:rsidR="00EA330E" w:rsidRPr="00C718E6" w:rsidTr="00412E56">
        <w:trPr>
          <w:trHeight w:val="109"/>
        </w:trPr>
        <w:tc>
          <w:tcPr>
            <w:tcW w:w="959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371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Математика в повседневной жизни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10 </w:t>
            </w:r>
          </w:p>
        </w:tc>
      </w:tr>
      <w:tr w:rsidR="00EA330E" w:rsidRPr="00C718E6" w:rsidTr="00412E56">
        <w:trPr>
          <w:trHeight w:val="109"/>
        </w:trPr>
        <w:tc>
          <w:tcPr>
            <w:tcW w:w="959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371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Геометрические задачи в заданиях ОГЭ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6 </w:t>
            </w:r>
          </w:p>
        </w:tc>
      </w:tr>
      <w:tr w:rsidR="00EA330E" w:rsidRPr="00C718E6" w:rsidTr="00412E56">
        <w:trPr>
          <w:trHeight w:val="109"/>
        </w:trPr>
        <w:tc>
          <w:tcPr>
            <w:tcW w:w="959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3 </w:t>
            </w:r>
          </w:p>
        </w:tc>
        <w:tc>
          <w:tcPr>
            <w:tcW w:w="7371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Математика и общество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6 </w:t>
            </w:r>
          </w:p>
        </w:tc>
      </w:tr>
      <w:tr w:rsidR="00EA330E" w:rsidRPr="00C718E6" w:rsidTr="00412E56">
        <w:trPr>
          <w:trHeight w:val="109"/>
        </w:trPr>
        <w:tc>
          <w:tcPr>
            <w:tcW w:w="959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371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Задачи на чертежах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6 </w:t>
            </w:r>
          </w:p>
        </w:tc>
      </w:tr>
      <w:tr w:rsidR="00EA330E" w:rsidRPr="00C718E6" w:rsidTr="00412E56">
        <w:trPr>
          <w:trHeight w:val="109"/>
        </w:trPr>
        <w:tc>
          <w:tcPr>
            <w:tcW w:w="959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5 </w:t>
            </w:r>
          </w:p>
        </w:tc>
        <w:tc>
          <w:tcPr>
            <w:tcW w:w="7371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Математика и профессии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6 </w:t>
            </w:r>
          </w:p>
        </w:tc>
      </w:tr>
      <w:tr w:rsidR="00EA330E" w:rsidRPr="00C718E6" w:rsidTr="00412E56">
        <w:trPr>
          <w:trHeight w:val="111"/>
        </w:trPr>
        <w:tc>
          <w:tcPr>
            <w:tcW w:w="8330" w:type="dxa"/>
            <w:gridSpan w:val="2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1984" w:type="dxa"/>
          </w:tcPr>
          <w:p w:rsidR="00EA330E" w:rsidRPr="00C718E6" w:rsidRDefault="00EA330E">
            <w:pPr>
              <w:pStyle w:val="Default"/>
              <w:rPr>
                <w:sz w:val="26"/>
                <w:szCs w:val="26"/>
              </w:rPr>
            </w:pPr>
            <w:r w:rsidRPr="00C718E6">
              <w:rPr>
                <w:sz w:val="26"/>
                <w:szCs w:val="26"/>
              </w:rPr>
              <w:t xml:space="preserve">34 </w:t>
            </w:r>
          </w:p>
        </w:tc>
      </w:tr>
    </w:tbl>
    <w:p w:rsidR="00EA330E" w:rsidRPr="00C718E6" w:rsidRDefault="00EA330E">
      <w:pPr>
        <w:rPr>
          <w:rFonts w:ascii="Times New Roman" w:hAnsi="Times New Roman"/>
          <w:sz w:val="26"/>
          <w:szCs w:val="26"/>
        </w:rPr>
      </w:pPr>
    </w:p>
    <w:p w:rsidR="00EA330E" w:rsidRPr="00412E56" w:rsidRDefault="00EA330E" w:rsidP="00412E56">
      <w:pPr>
        <w:jc w:val="center"/>
        <w:rPr>
          <w:rFonts w:ascii="Times New Roman" w:hAnsi="Times New Roman"/>
          <w:b/>
          <w:sz w:val="26"/>
          <w:szCs w:val="26"/>
        </w:rPr>
      </w:pPr>
      <w:r w:rsidRPr="00412E56">
        <w:rPr>
          <w:rFonts w:ascii="Times New Roman" w:hAnsi="Times New Roman"/>
          <w:b/>
          <w:sz w:val="26"/>
          <w:szCs w:val="26"/>
        </w:rPr>
        <w:t>Календарно- 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544"/>
        <w:gridCol w:w="2091"/>
      </w:tblGrid>
      <w:tr w:rsidR="00EA330E" w:rsidRPr="00412E56" w:rsidTr="00412E56">
        <w:tc>
          <w:tcPr>
            <w:tcW w:w="534" w:type="dxa"/>
          </w:tcPr>
          <w:p w:rsidR="00EA330E" w:rsidRPr="00412E56" w:rsidRDefault="00EA330E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A330E" w:rsidRPr="00412E56" w:rsidRDefault="00EA330E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3544" w:type="dxa"/>
          </w:tcPr>
          <w:p w:rsidR="00EA330E" w:rsidRPr="00412E56" w:rsidRDefault="00EA330E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91" w:type="dxa"/>
          </w:tcPr>
          <w:p w:rsidR="00EA330E" w:rsidRPr="00412E56" w:rsidRDefault="00EA330E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412E56" w:rsidRPr="00412E56" w:rsidTr="00FE3D74">
        <w:tc>
          <w:tcPr>
            <w:tcW w:w="10279" w:type="dxa"/>
            <w:gridSpan w:val="4"/>
          </w:tcPr>
          <w:p w:rsidR="00412E56" w:rsidRPr="00412E56" w:rsidRDefault="00412E56" w:rsidP="00412E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в повседневной жизни (10 ч.)</w:t>
            </w:r>
          </w:p>
        </w:tc>
      </w:tr>
      <w:tr w:rsidR="00412E56" w:rsidRPr="002E616D" w:rsidTr="00412E56">
        <w:trPr>
          <w:trHeight w:val="309"/>
        </w:trPr>
        <w:tc>
          <w:tcPr>
            <w:tcW w:w="534" w:type="dxa"/>
          </w:tcPr>
          <w:p w:rsidR="00412E56" w:rsidRPr="00412E56" w:rsidRDefault="00412E56" w:rsidP="0011135A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>Чтение чертежей</w:t>
            </w:r>
          </w:p>
        </w:tc>
        <w:tc>
          <w:tcPr>
            <w:tcW w:w="3544" w:type="dxa"/>
            <w:vMerge w:val="restart"/>
          </w:tcPr>
          <w:tbl>
            <w:tblPr>
              <w:tblW w:w="32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5"/>
            </w:tblGrid>
            <w:tr w:rsidR="00412E56" w:rsidRPr="00412E56" w:rsidTr="00412E56">
              <w:trPr>
                <w:trHeight w:val="1627"/>
              </w:trPr>
              <w:tc>
                <w:tcPr>
                  <w:tcW w:w="3295" w:type="dxa"/>
                </w:tcPr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Извлекать и интерпретировать </w:t>
                  </w:r>
                </w:p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информацию. Работать с социально значимой информацией: обсуждать, высказывать мнение; уважительно относиться к чужим идеям. </w:t>
                  </w:r>
                </w:p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Уметь решать задачи из реальной практики, применять вычислительные навыки при решении практических </w:t>
                  </w:r>
                </w:p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задач. </w:t>
                  </w:r>
                </w:p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Выполнять сбор информации в несложных случаях. Выполнять </w:t>
                  </w:r>
                </w:p>
                <w:p w:rsidR="00412E56" w:rsidRPr="00412E56" w:rsidRDefault="00412E56" w:rsidP="0041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E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вычисления с реальными данными </w:t>
                  </w:r>
                </w:p>
              </w:tc>
            </w:tr>
          </w:tbl>
          <w:p w:rsidR="00412E56" w:rsidRPr="00412E56" w:rsidRDefault="00412E56" w:rsidP="00412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412E56" w:rsidRPr="00412E56" w:rsidRDefault="00412E56">
            <w:pPr>
              <w:pStyle w:val="Default"/>
            </w:pPr>
            <w:r w:rsidRPr="00412E56">
              <w:rPr>
                <w:color w:val="0000FF"/>
              </w:rPr>
              <w:t xml:space="preserve">https://urok.1sept.ru/articles/684372 </w:t>
            </w:r>
          </w:p>
          <w:p w:rsidR="00412E56" w:rsidRPr="00412E56" w:rsidRDefault="002E616D">
            <w:pPr>
              <w:pStyle w:val="Default"/>
              <w:rPr>
                <w:color w:val="0000FF"/>
              </w:rPr>
            </w:pPr>
            <w:hyperlink r:id="rId5" w:history="1">
              <w:r w:rsidR="00412E56" w:rsidRPr="00412E56">
                <w:rPr>
                  <w:rStyle w:val="a4"/>
                </w:rPr>
                <w:t>https://xn--j1ahfl.xn--p1ai/</w:t>
              </w:r>
              <w:proofErr w:type="spellStart"/>
              <w:r w:rsidR="00412E56" w:rsidRPr="00412E56">
                <w:rPr>
                  <w:rStyle w:val="a4"/>
                </w:rPr>
                <w:t>library</w:t>
              </w:r>
              <w:proofErr w:type="spellEnd"/>
              <w:r w:rsidR="00412E56" w:rsidRPr="00412E56">
                <w:rPr>
                  <w:rStyle w:val="a4"/>
                </w:rPr>
                <w:t>/</w:t>
              </w:r>
              <w:proofErr w:type="spellStart"/>
              <w:r w:rsidR="00412E56" w:rsidRPr="00412E56">
                <w:rPr>
                  <w:rStyle w:val="a4"/>
                </w:rPr>
                <w:t>konspekt_uroka_raschyot</w:t>
              </w:r>
              <w:proofErr w:type="spellEnd"/>
              <w:r w:rsidR="00412E56" w:rsidRPr="00412E56">
                <w:rPr>
                  <w:rStyle w:val="a4"/>
                </w:rPr>
                <w:t>_</w:t>
              </w:r>
            </w:hyperlink>
          </w:p>
          <w:p w:rsidR="00412E56" w:rsidRPr="00412E56" w:rsidRDefault="00412E56">
            <w:pPr>
              <w:pStyle w:val="Default"/>
              <w:rPr>
                <w:lang w:val="en-US"/>
              </w:rPr>
            </w:pPr>
            <w:r w:rsidRPr="00412E56">
              <w:rPr>
                <w:color w:val="0000FF"/>
                <w:lang w:val="en-US"/>
              </w:rPr>
              <w:t xml:space="preserve">byudzheta_semi_140853.html </w:t>
            </w:r>
          </w:p>
          <w:p w:rsidR="00412E56" w:rsidRPr="00412E56" w:rsidRDefault="00412E56">
            <w:pPr>
              <w:pStyle w:val="Default"/>
              <w:rPr>
                <w:lang w:val="en-US"/>
              </w:rPr>
            </w:pPr>
            <w:r w:rsidRPr="00412E56">
              <w:rPr>
                <w:color w:val="0000FF"/>
                <w:lang w:val="en-US"/>
              </w:rPr>
              <w:t>http://www.1september</w:t>
            </w: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 xml:space="preserve">Участок 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>Практическая работа по теме «Участок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 xml:space="preserve">Задача про «Шины» 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>Практическая работа по теме «Шины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 xml:space="preserve">Покупки 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 xml:space="preserve">Решение задач на покупки 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 xml:space="preserve">Карманные расходы 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  <w:spacing w:line="276" w:lineRule="auto"/>
            </w:pPr>
            <w:r w:rsidRPr="00412E56">
              <w:t>Практическая работа по теме «Покупки. Карманные расходы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412E56">
        <w:tc>
          <w:tcPr>
            <w:tcW w:w="534" w:type="dxa"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 по теме «Математика в повседневной жизни»</w:t>
            </w:r>
          </w:p>
        </w:tc>
        <w:tc>
          <w:tcPr>
            <w:tcW w:w="3544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2E56" w:rsidRPr="00412E56" w:rsidRDefault="00412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7F2A39">
        <w:tc>
          <w:tcPr>
            <w:tcW w:w="10279" w:type="dxa"/>
            <w:gridSpan w:val="4"/>
          </w:tcPr>
          <w:p w:rsidR="00412E56" w:rsidRPr="00412E56" w:rsidRDefault="00412E56" w:rsidP="00412E56">
            <w:pPr>
              <w:pStyle w:val="Default"/>
              <w:jc w:val="center"/>
            </w:pPr>
            <w:r w:rsidRPr="00412E56">
              <w:rPr>
                <w:b/>
                <w:bCs/>
              </w:rPr>
              <w:lastRenderedPageBreak/>
              <w:t>Геометрические задачи в заданиях ОГЭ (6 ч)</w:t>
            </w:r>
          </w:p>
        </w:tc>
      </w:tr>
      <w:tr w:rsidR="00411521" w:rsidRPr="00412E56" w:rsidTr="00412E56">
        <w:tc>
          <w:tcPr>
            <w:tcW w:w="534" w:type="dxa"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2E56" w:rsidRDefault="00412E56" w:rsidP="00411521">
            <w:pPr>
              <w:pStyle w:val="Default"/>
            </w:pPr>
            <w:r>
              <w:t>Геометрические фигуры</w:t>
            </w:r>
          </w:p>
          <w:p w:rsidR="00412E56" w:rsidRDefault="00412E56" w:rsidP="00411521">
            <w:pPr>
              <w:pStyle w:val="Default"/>
            </w:pPr>
          </w:p>
          <w:p w:rsidR="00411521" w:rsidRPr="00412E56" w:rsidRDefault="00411521" w:rsidP="00411521">
            <w:pPr>
              <w:pStyle w:val="Default"/>
            </w:pPr>
            <w:r w:rsidRPr="00412E56">
              <w:t xml:space="preserve">Упражнения, направленные на освоение терминологии 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11521" w:rsidRPr="00412E56" w:rsidRDefault="00411521" w:rsidP="00411521">
            <w:pPr>
              <w:pStyle w:val="Default"/>
            </w:pPr>
            <w:r w:rsidRPr="00412E56">
              <w:t xml:space="preserve">Развивать поисковую деятельность учащихся, научить их пользоваться </w:t>
            </w:r>
          </w:p>
          <w:p w:rsidR="00411521" w:rsidRPr="00412E56" w:rsidRDefault="00411521" w:rsidP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 xml:space="preserve">техническими средствами для получения информации. Уметь делать выводы и доказывать формулы, анализировать формулы, решать текстовые количественные и качественные задачи, выполнять задания по разграничению понятий </w:t>
            </w:r>
          </w:p>
        </w:tc>
        <w:tc>
          <w:tcPr>
            <w:tcW w:w="2091" w:type="dxa"/>
            <w:vMerge w:val="restart"/>
          </w:tcPr>
          <w:p w:rsidR="00411521" w:rsidRPr="00412E56" w:rsidRDefault="00411521" w:rsidP="00411521">
            <w:pPr>
              <w:pStyle w:val="Default"/>
            </w:pPr>
            <w:r w:rsidRPr="00412E56">
              <w:rPr>
                <w:color w:val="0000FF"/>
              </w:rPr>
              <w:t>http://karmanform.ucoz.ru</w:t>
            </w:r>
            <w:r w:rsidRPr="00412E56">
              <w:t xml:space="preserve">. </w:t>
            </w:r>
          </w:p>
          <w:p w:rsidR="00411521" w:rsidRPr="00412E56" w:rsidRDefault="00411521" w:rsidP="00411521">
            <w:pPr>
              <w:pStyle w:val="Default"/>
              <w:rPr>
                <w:color w:val="0000FF"/>
              </w:rPr>
            </w:pPr>
            <w:r w:rsidRPr="00412E56">
              <w:rPr>
                <w:color w:val="0000FF"/>
              </w:rPr>
              <w:t xml:space="preserve">http://school-collection.edu.ru </w:t>
            </w:r>
          </w:p>
          <w:p w:rsidR="00411521" w:rsidRPr="00412E56" w:rsidRDefault="00411521" w:rsidP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color w:val="0000FF"/>
                <w:sz w:val="24"/>
                <w:szCs w:val="24"/>
              </w:rPr>
              <w:t>http://fcior</w:t>
            </w:r>
          </w:p>
        </w:tc>
      </w:tr>
      <w:tr w:rsidR="00411521" w:rsidRPr="00412E56" w:rsidTr="00412E56">
        <w:tc>
          <w:tcPr>
            <w:tcW w:w="534" w:type="dxa"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11521" w:rsidRPr="00412E56" w:rsidRDefault="00411521" w:rsidP="00411521">
            <w:pPr>
              <w:pStyle w:val="Default"/>
            </w:pPr>
            <w:r w:rsidRPr="00412E56">
              <w:t xml:space="preserve">Верные и неверные утверждения 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21" w:rsidRPr="00412E56" w:rsidTr="00412E56">
        <w:tc>
          <w:tcPr>
            <w:tcW w:w="534" w:type="dxa"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11521" w:rsidRPr="00412E56" w:rsidRDefault="00411521" w:rsidP="00411521">
            <w:pPr>
              <w:pStyle w:val="Default"/>
            </w:pPr>
            <w:r w:rsidRPr="00412E56">
              <w:t xml:space="preserve">Работа с текстовой информацией: анализ, интерпретация, 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21" w:rsidRPr="00412E56" w:rsidTr="00412E56">
        <w:tc>
          <w:tcPr>
            <w:tcW w:w="534" w:type="dxa"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11521" w:rsidRPr="00412E56" w:rsidRDefault="00411521" w:rsidP="00411521">
            <w:pPr>
              <w:pStyle w:val="Default"/>
            </w:pPr>
            <w:r w:rsidRPr="00412E56">
              <w:t xml:space="preserve">Работа с текстовой информацией: анализ, интерпретация </w:t>
            </w:r>
          </w:p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21" w:rsidRPr="00412E56" w:rsidTr="00412E56">
        <w:tc>
          <w:tcPr>
            <w:tcW w:w="534" w:type="dxa"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11521" w:rsidRPr="00412E56" w:rsidRDefault="00411521" w:rsidP="00412E56">
            <w:pPr>
              <w:pStyle w:val="Default"/>
            </w:pPr>
            <w:r w:rsidRPr="00412E56">
              <w:t xml:space="preserve">Проверочная работа по теме «Геометрические задачи в заданиях ОГЭ» </w:t>
            </w:r>
          </w:p>
        </w:tc>
        <w:tc>
          <w:tcPr>
            <w:tcW w:w="3544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11521" w:rsidRPr="00412E56" w:rsidRDefault="0041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192181">
        <w:tc>
          <w:tcPr>
            <w:tcW w:w="10279" w:type="dxa"/>
            <w:gridSpan w:val="4"/>
          </w:tcPr>
          <w:p w:rsidR="00412E56" w:rsidRPr="00412E56" w:rsidRDefault="00412E56" w:rsidP="00412E56">
            <w:pPr>
              <w:pStyle w:val="Default"/>
              <w:jc w:val="center"/>
            </w:pPr>
            <w:r w:rsidRPr="00412E56">
              <w:rPr>
                <w:b/>
                <w:bCs/>
              </w:rPr>
              <w:t xml:space="preserve">Математика и общество </w:t>
            </w:r>
            <w:r>
              <w:rPr>
                <w:b/>
                <w:bCs/>
              </w:rPr>
              <w:t>(</w:t>
            </w:r>
            <w:r w:rsidRPr="00412E5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412E5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Права человека </w:t>
            </w:r>
          </w:p>
        </w:tc>
        <w:tc>
          <w:tcPr>
            <w:tcW w:w="3544" w:type="dxa"/>
            <w:vMerge w:val="restart"/>
          </w:tcPr>
          <w:p w:rsidR="00ED23F4" w:rsidRPr="00412E56" w:rsidRDefault="00ED23F4" w:rsidP="00ED23F4">
            <w:pPr>
              <w:pStyle w:val="Default"/>
            </w:pPr>
            <w:r w:rsidRPr="00412E56">
              <w:t xml:space="preserve">Обсуждать на уроке различную информацию. </w:t>
            </w:r>
          </w:p>
          <w:p w:rsidR="00ED23F4" w:rsidRPr="00412E56" w:rsidRDefault="00ED23F4" w:rsidP="00ED23F4">
            <w:pPr>
              <w:pStyle w:val="Default"/>
            </w:pPr>
            <w:r w:rsidRPr="00412E56">
              <w:t xml:space="preserve">Уметь применять вычислительные навыки при решении практических </w:t>
            </w:r>
          </w:p>
          <w:p w:rsidR="00ED23F4" w:rsidRPr="00412E56" w:rsidRDefault="00ED23F4" w:rsidP="00ED23F4">
            <w:pPr>
              <w:pStyle w:val="Default"/>
            </w:pPr>
            <w:r w:rsidRPr="00412E56">
              <w:t xml:space="preserve">задач. Решать задачи из реальной практики, выполнять сбор информации, развивать способность, планировать </w:t>
            </w:r>
          </w:p>
          <w:p w:rsidR="00ED23F4" w:rsidRPr="00412E56" w:rsidRDefault="00ED23F4" w:rsidP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 xml:space="preserve">свою деятельность и решать поставленные перед собой задачи </w:t>
            </w:r>
          </w:p>
        </w:tc>
        <w:tc>
          <w:tcPr>
            <w:tcW w:w="2091" w:type="dxa"/>
            <w:vMerge w:val="restart"/>
          </w:tcPr>
          <w:p w:rsidR="00ED23F4" w:rsidRPr="00412E56" w:rsidRDefault="00ED23F4" w:rsidP="00ED23F4">
            <w:pPr>
              <w:pStyle w:val="Default"/>
            </w:pPr>
            <w:r w:rsidRPr="00412E56">
              <w:rPr>
                <w:color w:val="0000FF"/>
              </w:rPr>
              <w:t xml:space="preserve">http://www.1september.ru </w:t>
            </w:r>
          </w:p>
          <w:p w:rsidR="00ED23F4" w:rsidRPr="00412E56" w:rsidRDefault="00ED23F4" w:rsidP="00ED23F4">
            <w:pPr>
              <w:pStyle w:val="Default"/>
            </w:pPr>
            <w:r w:rsidRPr="00412E56">
              <w:rPr>
                <w:color w:val="0000FF"/>
              </w:rPr>
              <w:t xml:space="preserve">https://infourok.ru/biblioteka </w:t>
            </w:r>
          </w:p>
          <w:p w:rsidR="00ED23F4" w:rsidRPr="00412E56" w:rsidRDefault="00ED23F4" w:rsidP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http://www.openclass.ru </w:t>
            </w: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>Практическая работа по теме «Права человека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Охрана окружающей среды 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Межкультурная коммуникация 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>Проектная работа по теме «Математика и общество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D23F4" w:rsidRPr="00412E56" w:rsidRDefault="00ED23F4" w:rsidP="00411521">
            <w:pPr>
              <w:pStyle w:val="Default"/>
            </w:pPr>
            <w:r w:rsidRPr="00412E56">
              <w:t>Проверочная работа по теме «Математика и общество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805CFA">
        <w:tc>
          <w:tcPr>
            <w:tcW w:w="10279" w:type="dxa"/>
            <w:gridSpan w:val="4"/>
          </w:tcPr>
          <w:p w:rsidR="00412E56" w:rsidRPr="00412E56" w:rsidRDefault="00412E56" w:rsidP="00412E56">
            <w:pPr>
              <w:pStyle w:val="Default"/>
              <w:jc w:val="center"/>
            </w:pPr>
            <w:r w:rsidRPr="00412E56">
              <w:rPr>
                <w:b/>
                <w:bCs/>
              </w:rPr>
              <w:t>Задачи на чертежах (6 ч)</w:t>
            </w:r>
          </w:p>
        </w:tc>
      </w:tr>
      <w:tr w:rsidR="00412E56" w:rsidRPr="00412E56" w:rsidTr="00412E56">
        <w:trPr>
          <w:trHeight w:val="386"/>
        </w:trPr>
        <w:tc>
          <w:tcPr>
            <w:tcW w:w="534" w:type="dxa"/>
          </w:tcPr>
          <w:p w:rsidR="00412E56" w:rsidRPr="00412E56" w:rsidRDefault="00412E56" w:rsidP="00133FC6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412E56" w:rsidRPr="00412E56" w:rsidRDefault="00412E56" w:rsidP="00412E56">
            <w:pPr>
              <w:pStyle w:val="Default"/>
            </w:pPr>
            <w:r w:rsidRPr="00412E56">
              <w:t xml:space="preserve">Задачи на готовых чертежах </w:t>
            </w:r>
          </w:p>
        </w:tc>
        <w:tc>
          <w:tcPr>
            <w:tcW w:w="3544" w:type="dxa"/>
            <w:vMerge w:val="restart"/>
          </w:tcPr>
          <w:p w:rsidR="00412E56" w:rsidRPr="00412E56" w:rsidRDefault="00412E56" w:rsidP="00ED23F4">
            <w:pPr>
              <w:pStyle w:val="Default"/>
            </w:pPr>
            <w:r w:rsidRPr="00412E56">
              <w:t xml:space="preserve">Организовывать индивидуальную учебную деятельность. </w:t>
            </w:r>
          </w:p>
          <w:p w:rsidR="00412E56" w:rsidRPr="00412E56" w:rsidRDefault="00412E56" w:rsidP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 xml:space="preserve">Конструировать различные алгоритмы воспроизведения рисунков, построенных с помощью треугольников, прямоугольников, строить по алгоритму, осуществлять самоконтроль, проверяя соответствие полученного изображения заданному рисунку. Конструировать орнаменты </w:t>
            </w:r>
          </w:p>
        </w:tc>
        <w:tc>
          <w:tcPr>
            <w:tcW w:w="2091" w:type="dxa"/>
            <w:vMerge w:val="restart"/>
          </w:tcPr>
          <w:p w:rsidR="00412E56" w:rsidRPr="00412E56" w:rsidRDefault="00412E56" w:rsidP="00ED23F4">
            <w:pPr>
              <w:pStyle w:val="Default"/>
            </w:pPr>
            <w:r w:rsidRPr="00412E56">
              <w:rPr>
                <w:color w:val="0000FF"/>
              </w:rPr>
              <w:t>http://karmanform.ucoz.ru</w:t>
            </w:r>
            <w:r w:rsidRPr="00412E56">
              <w:t xml:space="preserve">. </w:t>
            </w:r>
          </w:p>
          <w:p w:rsidR="00412E56" w:rsidRPr="00412E56" w:rsidRDefault="00412E56" w:rsidP="00ED23F4">
            <w:pPr>
              <w:pStyle w:val="Default"/>
              <w:rPr>
                <w:color w:val="0000FF"/>
              </w:rPr>
            </w:pPr>
            <w:r w:rsidRPr="00412E56">
              <w:rPr>
                <w:color w:val="0000FF"/>
              </w:rPr>
              <w:t xml:space="preserve">http://school-collection.edu.ru </w:t>
            </w:r>
          </w:p>
          <w:p w:rsidR="00412E56" w:rsidRPr="00412E56" w:rsidRDefault="00412E56" w:rsidP="00ED23F4">
            <w:pPr>
              <w:pStyle w:val="Default"/>
              <w:rPr>
                <w:color w:val="0000FF"/>
              </w:rPr>
            </w:pPr>
            <w:r w:rsidRPr="00412E56">
              <w:rPr>
                <w:color w:val="0000FF"/>
              </w:rPr>
              <w:t xml:space="preserve">http://fcior.edu.ru </w:t>
            </w:r>
          </w:p>
          <w:p w:rsidR="00412E56" w:rsidRPr="00412E56" w:rsidRDefault="00412E56" w:rsidP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color w:val="0000FF"/>
                <w:sz w:val="24"/>
                <w:szCs w:val="24"/>
              </w:rPr>
              <w:t>https://uchi.</w:t>
            </w: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D23F4" w:rsidRPr="00412E56" w:rsidRDefault="00ED23F4" w:rsidP="00411521">
            <w:pPr>
              <w:pStyle w:val="Default"/>
            </w:pPr>
            <w:r w:rsidRPr="00412E56">
              <w:t xml:space="preserve">Упражнения, направленные на формирование умения читать чертеж 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ED23F4" w:rsidRPr="00412E56" w:rsidRDefault="00ED23F4" w:rsidP="00411521">
            <w:pPr>
              <w:pStyle w:val="Default"/>
            </w:pPr>
            <w:r w:rsidRPr="00412E56">
              <w:t xml:space="preserve">Задания, направленные на перевод информации одного вида в другой 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ED23F4" w:rsidRPr="00412E56" w:rsidRDefault="00ED23F4" w:rsidP="00411521">
            <w:pPr>
              <w:pStyle w:val="Default"/>
            </w:pPr>
            <w:r w:rsidRPr="00412E56">
              <w:t xml:space="preserve">Геометрия на клетчатой бумаге 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ED23F4" w:rsidRPr="00412E56" w:rsidRDefault="00ED23F4" w:rsidP="00411521">
            <w:pPr>
              <w:pStyle w:val="Default"/>
            </w:pPr>
            <w:r w:rsidRPr="00412E56">
              <w:t xml:space="preserve">Геометрия на клетчатой бумаге 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ED23F4" w:rsidRPr="00412E56" w:rsidRDefault="00ED23F4" w:rsidP="00ED23F4">
            <w:pPr>
              <w:pStyle w:val="Default"/>
            </w:pPr>
            <w:r w:rsidRPr="00412E56">
              <w:t>Проверочная работа по теме «Задачи на чертежах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56" w:rsidRPr="00412E56" w:rsidTr="00BC3853">
        <w:tc>
          <w:tcPr>
            <w:tcW w:w="10279" w:type="dxa"/>
            <w:gridSpan w:val="4"/>
          </w:tcPr>
          <w:p w:rsidR="00412E56" w:rsidRPr="00412E56" w:rsidRDefault="00412E56" w:rsidP="00412E56">
            <w:pPr>
              <w:pStyle w:val="Default"/>
              <w:jc w:val="center"/>
            </w:pPr>
            <w:r w:rsidRPr="00412E56">
              <w:rPr>
                <w:b/>
                <w:bCs/>
              </w:rPr>
              <w:t>Математика и профессии (6 ч)</w:t>
            </w: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ED23F4" w:rsidRPr="00412E56" w:rsidRDefault="00ED23F4" w:rsidP="00ED23F4">
            <w:pPr>
              <w:pStyle w:val="Default"/>
            </w:pPr>
            <w:r w:rsidRPr="00412E56">
              <w:t xml:space="preserve">Математика в профессиональной деятельности </w:t>
            </w:r>
          </w:p>
          <w:p w:rsidR="00ED23F4" w:rsidRPr="00412E56" w:rsidRDefault="00ED23F4" w:rsidP="00412E56">
            <w:pPr>
              <w:pStyle w:val="Default"/>
            </w:pPr>
            <w:r w:rsidRPr="00412E56">
              <w:t xml:space="preserve">Математика в профессиональной деятельности моих родителей </w:t>
            </w:r>
          </w:p>
        </w:tc>
        <w:tc>
          <w:tcPr>
            <w:tcW w:w="3544" w:type="dxa"/>
            <w:vMerge w:val="restart"/>
          </w:tcPr>
          <w:p w:rsidR="00ED23F4" w:rsidRPr="00412E56" w:rsidRDefault="00ED23F4" w:rsidP="00ED23F4">
            <w:pPr>
              <w:pStyle w:val="Default"/>
            </w:pPr>
            <w:r w:rsidRPr="00412E56">
              <w:t xml:space="preserve">Решать задачи из реальной жизни, выполнять сбор информации, развивать способность, планировать свою деятельность и решать поставленные перед собой задачи. </w:t>
            </w:r>
          </w:p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D23F4" w:rsidRPr="00412E56" w:rsidRDefault="00ED23F4" w:rsidP="00ED23F4">
            <w:pPr>
              <w:pStyle w:val="Default"/>
            </w:pPr>
            <w:r w:rsidRPr="00412E56">
              <w:rPr>
                <w:color w:val="0000FF"/>
              </w:rPr>
              <w:t xml:space="preserve">http://www.1september.ru </w:t>
            </w:r>
          </w:p>
          <w:p w:rsidR="00ED23F4" w:rsidRPr="00412E56" w:rsidRDefault="00ED23F4" w:rsidP="00ED23F4">
            <w:pPr>
              <w:pStyle w:val="Default"/>
            </w:pPr>
            <w:r w:rsidRPr="00412E56">
              <w:rPr>
                <w:color w:val="0000FF"/>
              </w:rPr>
              <w:t xml:space="preserve">https://infourok.ru/biblioteka </w:t>
            </w:r>
          </w:p>
          <w:p w:rsidR="00ED23F4" w:rsidRPr="00412E56" w:rsidRDefault="00ED23F4" w:rsidP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http://www.openclass.ru </w:t>
            </w: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Математические задачи в профессиях 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>Проектная работа по теме «Математика и профессии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Промежуточная аттестация в форме творческой работы 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F4" w:rsidRPr="00412E56" w:rsidTr="00412E56">
        <w:tc>
          <w:tcPr>
            <w:tcW w:w="534" w:type="dxa"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  <w:r w:rsidRPr="00412E5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0" w:type="dxa"/>
          </w:tcPr>
          <w:p w:rsidR="00ED23F4" w:rsidRPr="00412E56" w:rsidRDefault="00ED23F4" w:rsidP="00412E56">
            <w:pPr>
              <w:pStyle w:val="Default"/>
            </w:pPr>
            <w:r w:rsidRPr="00412E56">
              <w:t xml:space="preserve">Защита проектов </w:t>
            </w:r>
          </w:p>
        </w:tc>
        <w:tc>
          <w:tcPr>
            <w:tcW w:w="3544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D23F4" w:rsidRPr="00412E56" w:rsidRDefault="00ED2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3F4" w:rsidRDefault="00ED23F4" w:rsidP="00ED23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 </w:t>
      </w:r>
    </w:p>
    <w:p w:rsidR="00ED23F4" w:rsidRDefault="00ED23F4" w:rsidP="00ED23F4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Башарин</w:t>
      </w:r>
      <w:proofErr w:type="spellEnd"/>
      <w:r>
        <w:rPr>
          <w:sz w:val="23"/>
          <w:szCs w:val="23"/>
        </w:rPr>
        <w:t xml:space="preserve">, Г.П. Элементы финансовой математики. – М.: Математика (приложение к газете «Первое сентября»). - №27. – 1995. </w:t>
      </w:r>
    </w:p>
    <w:p w:rsidR="00ED23F4" w:rsidRDefault="00ED23F4" w:rsidP="00ED23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Вигдорчик, Е., Нежданова, Т. Элементарная математика в экономике и бизнесе </w:t>
      </w:r>
    </w:p>
    <w:p w:rsidR="00ED23F4" w:rsidRPr="00EA330E" w:rsidRDefault="00ED23F4">
      <w:pPr>
        <w:rPr>
          <w:rFonts w:ascii="Times New Roman" w:hAnsi="Times New Roman"/>
          <w:sz w:val="24"/>
          <w:szCs w:val="24"/>
        </w:rPr>
      </w:pPr>
    </w:p>
    <w:sectPr w:rsidR="00ED23F4" w:rsidRPr="00EA330E" w:rsidSect="00C718E6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09C0D"/>
    <w:multiLevelType w:val="hybridMultilevel"/>
    <w:tmpl w:val="95E857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2C7767"/>
    <w:multiLevelType w:val="hybridMultilevel"/>
    <w:tmpl w:val="B2318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0547AD"/>
    <w:multiLevelType w:val="hybridMultilevel"/>
    <w:tmpl w:val="74B9C4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0A1CAD"/>
    <w:multiLevelType w:val="hybridMultilevel"/>
    <w:tmpl w:val="FA1C43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3023BC"/>
    <w:multiLevelType w:val="hybridMultilevel"/>
    <w:tmpl w:val="21B345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718DCF"/>
    <w:multiLevelType w:val="hybridMultilevel"/>
    <w:tmpl w:val="1469E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28724D"/>
    <w:multiLevelType w:val="hybridMultilevel"/>
    <w:tmpl w:val="1F985546"/>
    <w:lvl w:ilvl="0" w:tplc="F1329CBA"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8923"/>
    <w:multiLevelType w:val="hybridMultilevel"/>
    <w:tmpl w:val="F68FD9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BF5862"/>
    <w:multiLevelType w:val="hybridMultilevel"/>
    <w:tmpl w:val="C1A8C7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7F2B"/>
    <w:multiLevelType w:val="hybridMultilevel"/>
    <w:tmpl w:val="D4C6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B4E97"/>
    <w:multiLevelType w:val="hybridMultilevel"/>
    <w:tmpl w:val="736E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2B3A3"/>
    <w:multiLevelType w:val="hybridMultilevel"/>
    <w:tmpl w:val="A9391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BA606E"/>
    <w:multiLevelType w:val="hybridMultilevel"/>
    <w:tmpl w:val="69D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873AE"/>
    <w:multiLevelType w:val="hybridMultilevel"/>
    <w:tmpl w:val="5DF4E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9FF73"/>
    <w:multiLevelType w:val="hybridMultilevel"/>
    <w:tmpl w:val="0EAA2B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68"/>
    <w:rsid w:val="00005BD5"/>
    <w:rsid w:val="001D495A"/>
    <w:rsid w:val="001E789E"/>
    <w:rsid w:val="00296A08"/>
    <w:rsid w:val="002E616D"/>
    <w:rsid w:val="00411521"/>
    <w:rsid w:val="00412E56"/>
    <w:rsid w:val="00604BD2"/>
    <w:rsid w:val="00663A5C"/>
    <w:rsid w:val="00794068"/>
    <w:rsid w:val="00A62DEE"/>
    <w:rsid w:val="00C718E6"/>
    <w:rsid w:val="00D06710"/>
    <w:rsid w:val="00DD7A8C"/>
    <w:rsid w:val="00EA330E"/>
    <w:rsid w:val="00E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EFB"/>
  <w15:docId w15:val="{5DC84C95-34B0-48E9-99DA-E49F4B1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0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15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1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konspekt_uroka_raschyot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S2_19</cp:lastModifiedBy>
  <cp:revision>9</cp:revision>
  <dcterms:created xsi:type="dcterms:W3CDTF">2023-09-06T11:20:00Z</dcterms:created>
  <dcterms:modified xsi:type="dcterms:W3CDTF">2024-11-01T05:29:00Z</dcterms:modified>
</cp:coreProperties>
</file>