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640" w:rsidRPr="003232A1" w:rsidRDefault="00AA6640" w:rsidP="00AA6640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B82E6B" wp14:editId="31D9915E">
            <wp:simplePos x="0" y="0"/>
            <wp:positionH relativeFrom="margin">
              <wp:align>left</wp:align>
            </wp:positionH>
            <wp:positionV relativeFrom="paragraph">
              <wp:posOffset>-381838</wp:posOffset>
            </wp:positionV>
            <wp:extent cx="1060704" cy="1151720"/>
            <wp:effectExtent l="0" t="0" r="6350" b="0"/>
            <wp:wrapNone/>
            <wp:docPr id="3" name="Рисунок 3" descr="Архивы Я — исследователь - Похвистневский Р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рхивы Я — исследователь - Похвистневский Р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04" cy="11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2A1">
        <w:rPr>
          <w:rFonts w:ascii="Times New Roman" w:hAnsi="Times New Roman"/>
          <w:b/>
          <w:color w:val="002060"/>
          <w:sz w:val="24"/>
          <w:szCs w:val="32"/>
        </w:rPr>
        <w:t xml:space="preserve">Управление образования Администрации </w:t>
      </w:r>
      <w:proofErr w:type="spellStart"/>
      <w:r w:rsidRPr="003232A1">
        <w:rPr>
          <w:rFonts w:ascii="Times New Roman" w:hAnsi="Times New Roman"/>
          <w:b/>
          <w:color w:val="002060"/>
          <w:sz w:val="24"/>
          <w:szCs w:val="32"/>
        </w:rPr>
        <w:t>г.о</w:t>
      </w:r>
      <w:proofErr w:type="spellEnd"/>
      <w:r w:rsidRPr="003232A1">
        <w:rPr>
          <w:rFonts w:ascii="Times New Roman" w:hAnsi="Times New Roman"/>
          <w:b/>
          <w:color w:val="002060"/>
          <w:sz w:val="24"/>
          <w:szCs w:val="32"/>
        </w:rPr>
        <w:t>. Стрежевой</w:t>
      </w:r>
      <w:r>
        <w:rPr>
          <w:rFonts w:ascii="Times New Roman" w:hAnsi="Times New Roman"/>
          <w:b/>
          <w:color w:val="002060"/>
          <w:sz w:val="24"/>
          <w:szCs w:val="32"/>
        </w:rPr>
        <w:t>,</w:t>
      </w:r>
    </w:p>
    <w:p w:rsidR="00AA6640" w:rsidRPr="003232A1" w:rsidRDefault="00AA6640" w:rsidP="00AA664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32"/>
        </w:rPr>
      </w:pPr>
      <w:r>
        <w:rPr>
          <w:rFonts w:ascii="Times New Roman" w:hAnsi="Times New Roman" w:cs="Times New Roman"/>
          <w:b/>
          <w:color w:val="002060"/>
          <w:sz w:val="24"/>
          <w:szCs w:val="32"/>
        </w:rPr>
        <w:t>СП «ДЭБЦ</w:t>
      </w:r>
      <w:r w:rsidRPr="003232A1">
        <w:rPr>
          <w:rFonts w:ascii="Times New Roman" w:hAnsi="Times New Roman" w:cs="Times New Roman"/>
          <w:b/>
          <w:color w:val="002060"/>
          <w:sz w:val="24"/>
          <w:szCs w:val="32"/>
        </w:rPr>
        <w:t>»</w:t>
      </w:r>
      <w:r>
        <w:rPr>
          <w:rFonts w:ascii="Times New Roman" w:hAnsi="Times New Roman" w:cs="Times New Roman"/>
          <w:b/>
          <w:color w:val="002060"/>
          <w:sz w:val="24"/>
          <w:szCs w:val="32"/>
        </w:rPr>
        <w:t>, МОУ «СОШ №2».</w:t>
      </w:r>
    </w:p>
    <w:p w:rsidR="00AA6640" w:rsidRPr="00E2637F" w:rsidRDefault="00AA6640" w:rsidP="00AA6640">
      <w:pPr>
        <w:spacing w:after="0"/>
        <w:jc w:val="center"/>
        <w:rPr>
          <w:rFonts w:ascii="Times New Roman" w:hAnsi="Times New Roman" w:cs="Times New Roman"/>
          <w:b/>
        </w:rPr>
      </w:pPr>
    </w:p>
    <w:p w:rsidR="00AA6640" w:rsidRPr="002B362A" w:rsidRDefault="00AA6640" w:rsidP="00AA664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2B362A">
        <w:rPr>
          <w:rFonts w:ascii="Times New Roman" w:hAnsi="Times New Roman" w:cs="Times New Roman"/>
          <w:b/>
          <w:color w:val="C00000"/>
          <w:sz w:val="28"/>
        </w:rPr>
        <w:t>ПРОГРАММА</w:t>
      </w:r>
    </w:p>
    <w:p w:rsidR="00AA6640" w:rsidRPr="003232A1" w:rsidRDefault="00AA6640" w:rsidP="00AA664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AA6640" w:rsidRPr="00D77237" w:rsidRDefault="00AA6640" w:rsidP="00AA6640">
      <w:pPr>
        <w:tabs>
          <w:tab w:val="left" w:pos="7705"/>
        </w:tabs>
        <w:ind w:right="184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D7723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открытого обучающего семинара-практикума в рамках реализации исследовательской и проектной деятельности </w:t>
      </w:r>
      <w:proofErr w:type="spellStart"/>
      <w:r w:rsidRPr="00D7723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эколого</w:t>
      </w:r>
      <w:proofErr w:type="spellEnd"/>
      <w:r w:rsidRPr="00D77237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– биологической направленности с воспитанниками ДОУ и школьниками г. о. Стрежевой.</w:t>
      </w:r>
    </w:p>
    <w:p w:rsidR="00AA6640" w:rsidRPr="00560DF3" w:rsidRDefault="00AA6640" w:rsidP="00AA664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9</w:t>
      </w:r>
      <w:r w:rsidRPr="00560DF3">
        <w:rPr>
          <w:rFonts w:ascii="Times New Roman" w:hAnsi="Times New Roman" w:cs="Times New Roman"/>
          <w:b/>
          <w:color w:val="C00000"/>
          <w:sz w:val="28"/>
        </w:rPr>
        <w:t xml:space="preserve"> апреля на базе</w:t>
      </w:r>
    </w:p>
    <w:p w:rsidR="00AA6640" w:rsidRPr="00560DF3" w:rsidRDefault="00AA6640" w:rsidP="00AA664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СП</w:t>
      </w:r>
      <w:r w:rsidRPr="00560DF3">
        <w:rPr>
          <w:rFonts w:ascii="Times New Roman" w:hAnsi="Times New Roman" w:cs="Times New Roman"/>
          <w:b/>
          <w:color w:val="C00000"/>
          <w:sz w:val="28"/>
        </w:rPr>
        <w:t xml:space="preserve"> «ДЭБЦ» («Дом природы»)</w:t>
      </w:r>
    </w:p>
    <w:p w:rsidR="00AA6640" w:rsidRPr="00560DF3" w:rsidRDefault="00AA6640" w:rsidP="00AA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28"/>
        </w:rPr>
      </w:pPr>
    </w:p>
    <w:p w:rsidR="00AA6640" w:rsidRDefault="00AA6640" w:rsidP="00AA6640">
      <w:pPr>
        <w:autoSpaceDE w:val="0"/>
        <w:autoSpaceDN w:val="0"/>
        <w:adjustRightInd w:val="0"/>
        <w:spacing w:after="0" w:line="240" w:lineRule="auto"/>
        <w:jc w:val="both"/>
      </w:pPr>
    </w:p>
    <w:p w:rsidR="00AA6640" w:rsidRPr="00151FF6" w:rsidRDefault="00AA6640" w:rsidP="00AA6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hAnsi="Times New Roman"/>
          <w:b/>
          <w:color w:val="1F3864" w:themeColor="accent5" w:themeShade="80"/>
          <w:sz w:val="28"/>
          <w:szCs w:val="28"/>
        </w:rPr>
        <w:t>Основное</w:t>
      </w:r>
      <w:r w:rsidRPr="00151FF6">
        <w:rPr>
          <w:rFonts w:ascii="Times New Roman" w:hAnsi="Times New Roman"/>
          <w:b/>
          <w:color w:val="1F3864" w:themeColor="accent5" w:themeShade="80"/>
          <w:sz w:val="28"/>
          <w:szCs w:val="28"/>
        </w:rPr>
        <w:t xml:space="preserve"> образование</w:t>
      </w:r>
    </w:p>
    <w:p w:rsidR="00AA6640" w:rsidRDefault="00AA6640" w:rsidP="00AA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6640" w:rsidRDefault="00AA6640" w:rsidP="00AA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297">
        <w:rPr>
          <w:rFonts w:ascii="Times New Roman" w:hAnsi="Times New Roman"/>
          <w:b/>
          <w:sz w:val="28"/>
          <w:szCs w:val="28"/>
        </w:rPr>
        <w:t xml:space="preserve">Регистрация: </w:t>
      </w:r>
      <w:r>
        <w:rPr>
          <w:rFonts w:ascii="Times New Roman" w:hAnsi="Times New Roman"/>
          <w:sz w:val="28"/>
          <w:szCs w:val="28"/>
        </w:rPr>
        <w:t>15.15-15.3</w:t>
      </w:r>
      <w:r w:rsidRPr="00B03297">
        <w:rPr>
          <w:rFonts w:ascii="Times New Roman" w:hAnsi="Times New Roman"/>
          <w:sz w:val="28"/>
          <w:szCs w:val="28"/>
        </w:rPr>
        <w:t>0</w:t>
      </w:r>
    </w:p>
    <w:p w:rsidR="00AA6640" w:rsidRPr="00B03297" w:rsidRDefault="00AA6640" w:rsidP="00AA6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CFA">
        <w:rPr>
          <w:rFonts w:ascii="Times New Roman" w:hAnsi="Times New Roman"/>
          <w:b/>
          <w:sz w:val="28"/>
          <w:szCs w:val="28"/>
        </w:rPr>
        <w:t>Начало:</w:t>
      </w:r>
      <w:r>
        <w:rPr>
          <w:rFonts w:ascii="Times New Roman" w:hAnsi="Times New Roman"/>
          <w:sz w:val="28"/>
          <w:szCs w:val="28"/>
        </w:rPr>
        <w:t xml:space="preserve"> 15.30 – 2 этаж «Актовый зал»</w:t>
      </w:r>
    </w:p>
    <w:p w:rsidR="00AA6640" w:rsidRPr="0020382A" w:rsidRDefault="00AA6640" w:rsidP="00AA6640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5"/>
        <w:tblW w:w="106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984"/>
        <w:gridCol w:w="3969"/>
        <w:gridCol w:w="1673"/>
      </w:tblGrid>
      <w:tr w:rsidR="00AA6640" w:rsidRPr="0020382A" w:rsidTr="00186DDF">
        <w:tc>
          <w:tcPr>
            <w:tcW w:w="993" w:type="dxa"/>
          </w:tcPr>
          <w:p w:rsidR="00AA6640" w:rsidRDefault="00AA6640" w:rsidP="0018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A6640" w:rsidRPr="00B03297" w:rsidRDefault="00AA6640" w:rsidP="0018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84" w:type="dxa"/>
          </w:tcPr>
          <w:p w:rsidR="00AA6640" w:rsidRPr="00B03297" w:rsidRDefault="00AA6640" w:rsidP="0018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29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AA6640" w:rsidRPr="00B03297" w:rsidRDefault="00AA6640" w:rsidP="0018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297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  <w:tc>
          <w:tcPr>
            <w:tcW w:w="1673" w:type="dxa"/>
          </w:tcPr>
          <w:p w:rsidR="00AA6640" w:rsidRPr="00B03297" w:rsidRDefault="00AA6640" w:rsidP="0018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выступления</w:t>
            </w:r>
          </w:p>
        </w:tc>
      </w:tr>
      <w:tr w:rsidR="00AA6640" w:rsidRPr="00384236" w:rsidTr="00186DDF">
        <w:tc>
          <w:tcPr>
            <w:tcW w:w="993" w:type="dxa"/>
          </w:tcPr>
          <w:p w:rsidR="00AA6640" w:rsidRPr="00384236" w:rsidRDefault="00AA6640" w:rsidP="0018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4" w:type="dxa"/>
          </w:tcPr>
          <w:p w:rsidR="00AA6640" w:rsidRPr="00384236" w:rsidRDefault="00AA6640" w:rsidP="0018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236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</w:p>
          <w:p w:rsidR="00AA6640" w:rsidRPr="00384236" w:rsidRDefault="00AA6640" w:rsidP="00186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40" w:rsidRPr="00384236" w:rsidRDefault="00AA6640" w:rsidP="00186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236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 Фоменко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236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4236">
              <w:rPr>
                <w:rFonts w:ascii="Times New Roman" w:hAnsi="Times New Roman" w:cs="Times New Roman"/>
                <w:sz w:val="24"/>
                <w:szCs w:val="24"/>
              </w:rPr>
              <w:t xml:space="preserve"> МОУДО «ДЭБЦ»</w:t>
            </w:r>
          </w:p>
        </w:tc>
        <w:tc>
          <w:tcPr>
            <w:tcW w:w="1673" w:type="dxa"/>
          </w:tcPr>
          <w:p w:rsidR="00AA6640" w:rsidRDefault="00AA6640" w:rsidP="00186DDF"/>
        </w:tc>
      </w:tr>
      <w:tr w:rsidR="00AA6640" w:rsidRPr="001F2983" w:rsidTr="00186DDF">
        <w:tc>
          <w:tcPr>
            <w:tcW w:w="993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применение </w:t>
            </w:r>
            <w:proofErr w:type="spellStart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деятельности» </w:t>
            </w:r>
          </w:p>
        </w:tc>
        <w:tc>
          <w:tcPr>
            <w:tcW w:w="3969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 Лысенко, учитель биологии</w:t>
            </w:r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МОУ «СОШ № 4»</w:t>
            </w:r>
          </w:p>
        </w:tc>
        <w:tc>
          <w:tcPr>
            <w:tcW w:w="1673" w:type="dxa"/>
          </w:tcPr>
          <w:p w:rsidR="00AA6640" w:rsidRDefault="00AA6640" w:rsidP="00186DDF">
            <w:r w:rsidRPr="00CA065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6640" w:rsidRPr="001F2983" w:rsidTr="00186DDF">
        <w:tc>
          <w:tcPr>
            <w:tcW w:w="993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«Реализация проектной и исследовательской деятельности естественно-научной направленности на уроках и во внеурочной деятельности»</w:t>
            </w:r>
          </w:p>
        </w:tc>
        <w:tc>
          <w:tcPr>
            <w:tcW w:w="3969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Бабаканова</w:t>
            </w:r>
            <w:proofErr w:type="spellEnd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Саягуль</w:t>
            </w:r>
            <w:proofErr w:type="spellEnd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Черезатовна</w:t>
            </w:r>
            <w:proofErr w:type="spellEnd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, учитель биологии</w:t>
            </w:r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МОУ «СОШ № 6»</w:t>
            </w:r>
          </w:p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6640" w:rsidRDefault="00AA6640" w:rsidP="00186DDF">
            <w:r w:rsidRPr="00CA065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6640" w:rsidRPr="001F2983" w:rsidTr="00186DDF">
        <w:tc>
          <w:tcPr>
            <w:tcW w:w="993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4" w:type="dxa"/>
          </w:tcPr>
          <w:p w:rsidR="00AA6640" w:rsidRPr="001F2983" w:rsidRDefault="00AA6640" w:rsidP="00186DD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>«Теоретические аспекты различия проектной и исследовательской деятельности у учащихся начальных классов»</w:t>
            </w:r>
          </w:p>
        </w:tc>
        <w:tc>
          <w:tcPr>
            <w:tcW w:w="3969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>Сафиханова</w:t>
            </w:r>
            <w:proofErr w:type="spellEnd"/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>Джамиловна</w:t>
            </w:r>
            <w:proofErr w:type="spellEnd"/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учитель начальных классов МОУ «СОШ № 2»</w:t>
            </w:r>
            <w:r w:rsidR="004C1CE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6640" w:rsidRDefault="00AA6640" w:rsidP="00186DDF">
            <w:r w:rsidRPr="00CA065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6640" w:rsidRPr="001F2983" w:rsidTr="00186DDF">
        <w:tc>
          <w:tcPr>
            <w:tcW w:w="993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4" w:type="dxa"/>
          </w:tcPr>
          <w:p w:rsidR="00AA6640" w:rsidRPr="001F2983" w:rsidRDefault="00AA6640" w:rsidP="00186DD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проектной деятельности обучающихся при реализации программы дополнительного образования «Физика в исследованиях» на базе Центра «Точка роста» естественно-научной направленности»</w:t>
            </w:r>
          </w:p>
        </w:tc>
        <w:tc>
          <w:tcPr>
            <w:tcW w:w="3969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Анна Анатольевна учитель физики МОУ «СОШ № 2»</w:t>
            </w:r>
          </w:p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6640" w:rsidRDefault="00AA6640" w:rsidP="00186DDF">
            <w:r w:rsidRPr="00CA065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6640" w:rsidRPr="001F2983" w:rsidTr="00186DDF">
        <w:tc>
          <w:tcPr>
            <w:tcW w:w="993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4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Реализация проектно-исследовательской работы, в рамках Точки роста кружка «Юный биолог», для учащихся 3-4 классов</w:t>
            </w:r>
          </w:p>
        </w:tc>
        <w:tc>
          <w:tcPr>
            <w:tcW w:w="3969" w:type="dxa"/>
          </w:tcPr>
          <w:p w:rsidR="00AA6640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Шумакова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A6640" w:rsidRPr="001F2983" w:rsidRDefault="00AA6640" w:rsidP="00186DD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6640" w:rsidRDefault="00AA6640" w:rsidP="00186DDF">
            <w:r w:rsidRPr="00CA065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6640" w:rsidRPr="001F2983" w:rsidTr="00186DDF">
        <w:tc>
          <w:tcPr>
            <w:tcW w:w="993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84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младших школьников в рамках функционирования центра образования естественно - научной направленности «Точка роста»</w:t>
            </w:r>
          </w:p>
        </w:tc>
        <w:tc>
          <w:tcPr>
            <w:tcW w:w="3969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Михайлова Ольга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</w:t>
            </w:r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F298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A6640" w:rsidRDefault="00AA6640" w:rsidP="00186DDF">
            <w:r w:rsidRPr="00CA065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AA6640" w:rsidRPr="001F2983" w:rsidTr="00186DDF">
        <w:tc>
          <w:tcPr>
            <w:tcW w:w="993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84" w:type="dxa"/>
          </w:tcPr>
          <w:p w:rsidR="00AA6640" w:rsidRPr="001F2983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>Гарденотерапия</w:t>
            </w:r>
            <w:proofErr w:type="spellEnd"/>
            <w:r w:rsidRPr="001F2983">
              <w:rPr>
                <w:rFonts w:ascii="Times New Roman" w:hAnsi="Times New Roman" w:cs="Times New Roman"/>
                <w:sz w:val="24"/>
                <w:szCs w:val="24"/>
              </w:rPr>
              <w:t xml:space="preserve"> – как средство социокультурного развития школьников с интеллектуальными нарушениями»</w:t>
            </w:r>
          </w:p>
        </w:tc>
        <w:tc>
          <w:tcPr>
            <w:tcW w:w="3969" w:type="dxa"/>
          </w:tcPr>
          <w:p w:rsidR="00AA6640" w:rsidRPr="00113FB6" w:rsidRDefault="00AA6640" w:rsidP="00186D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FB6">
              <w:rPr>
                <w:rFonts w:ascii="Times New Roman" w:hAnsi="Times New Roman" w:cs="Times New Roman"/>
                <w:sz w:val="24"/>
                <w:szCs w:val="24"/>
              </w:rPr>
              <w:t xml:space="preserve">Дзюба Юлия Юрьевна, </w:t>
            </w:r>
            <w:r w:rsidRPr="00113F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изобразительного искусства, математики, музыки, русского языка, технологии, труда, физической культуры, чтения </w:t>
            </w:r>
            <w:r w:rsidRPr="00113FB6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МОУ «</w:t>
            </w:r>
            <w:proofErr w:type="spellStart"/>
            <w:r w:rsidRPr="00113FB6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СКоШ</w:t>
            </w:r>
            <w:proofErr w:type="spellEnd"/>
            <w:r w:rsidRPr="00113FB6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3" w:type="dxa"/>
          </w:tcPr>
          <w:p w:rsidR="00AA6640" w:rsidRDefault="00AA6640" w:rsidP="00186DDF">
            <w:r w:rsidRPr="00CA065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</w:tbl>
    <w:p w:rsidR="00AA6640" w:rsidRDefault="00AA6640" w:rsidP="00AA6640">
      <w:pPr>
        <w:sectPr w:rsidR="00AA6640" w:rsidSect="002D5F0D">
          <w:pgSz w:w="11906" w:h="16838"/>
          <w:pgMar w:top="993" w:right="426" w:bottom="111" w:left="851" w:header="709" w:footer="709" w:gutter="0"/>
          <w:cols w:space="426"/>
          <w:docGrid w:linePitch="360"/>
        </w:sectPr>
      </w:pPr>
    </w:p>
    <w:p w:rsidR="00AA6640" w:rsidRDefault="00AA6640" w:rsidP="00AA6640">
      <w:pPr>
        <w:autoSpaceDE w:val="0"/>
        <w:autoSpaceDN w:val="0"/>
        <w:adjustRightInd w:val="0"/>
        <w:spacing w:after="0" w:line="240" w:lineRule="auto"/>
        <w:jc w:val="both"/>
      </w:pPr>
    </w:p>
    <w:sectPr w:rsidR="00AA6640" w:rsidSect="00560DF3">
      <w:pgSz w:w="11906" w:h="16838"/>
      <w:pgMar w:top="851" w:right="426" w:bottom="53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40"/>
    <w:rsid w:val="004C1CE8"/>
    <w:rsid w:val="00505DF5"/>
    <w:rsid w:val="00737AED"/>
    <w:rsid w:val="00A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A552"/>
  <w15:chartTrackingRefBased/>
  <w15:docId w15:val="{70A6D3A9-C3C6-45EA-9CBC-D56FC430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664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A6640"/>
  </w:style>
  <w:style w:type="table" w:styleId="a5">
    <w:name w:val="Table Grid"/>
    <w:basedOn w:val="a1"/>
    <w:uiPriority w:val="59"/>
    <w:rsid w:val="00AA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S2_20</cp:lastModifiedBy>
  <cp:revision>3</cp:revision>
  <dcterms:created xsi:type="dcterms:W3CDTF">2025-04-10T09:42:00Z</dcterms:created>
  <dcterms:modified xsi:type="dcterms:W3CDTF">2025-04-10T07:23:00Z</dcterms:modified>
</cp:coreProperties>
</file>